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42F14882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30</w:t>
      </w:r>
      <w:r w:rsidR="00DB2DDC">
        <w:rPr>
          <w:rFonts w:ascii="Arial Narrow" w:hAnsi="Arial Narrow" w:cs="Arial"/>
          <w:b/>
          <w:sz w:val="24"/>
          <w:szCs w:val="24"/>
        </w:rPr>
        <w:t>8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4E2932">
        <w:rPr>
          <w:rFonts w:ascii="Arial Narrow" w:hAnsi="Arial Narrow" w:cs="Arial"/>
          <w:b/>
          <w:sz w:val="24"/>
          <w:szCs w:val="24"/>
        </w:rPr>
        <w:t>0</w:t>
      </w:r>
      <w:r w:rsidR="001728DE">
        <w:rPr>
          <w:rFonts w:ascii="Arial Narrow" w:hAnsi="Arial Narrow" w:cs="Arial"/>
          <w:b/>
          <w:sz w:val="24"/>
          <w:szCs w:val="24"/>
        </w:rPr>
        <w:t>2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705B5CFA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DB2DDC">
        <w:rPr>
          <w:rFonts w:ascii="Arial Narrow" w:hAnsi="Arial Narrow" w:cs="Arial"/>
          <w:b/>
          <w:iCs/>
          <w:sz w:val="25"/>
          <w:szCs w:val="25"/>
        </w:rPr>
        <w:t>Procurador</w:t>
      </w:r>
      <w:r w:rsidR="008500E9">
        <w:rPr>
          <w:rFonts w:ascii="Arial Narrow" w:hAnsi="Arial Narrow" w:cs="Arial"/>
          <w:b/>
          <w:iCs/>
          <w:sz w:val="25"/>
          <w:szCs w:val="25"/>
        </w:rPr>
        <w:t xml:space="preserve"> Geral do </w:t>
      </w:r>
      <w:r w:rsidR="006155B2">
        <w:rPr>
          <w:rFonts w:ascii="Arial Narrow" w:hAnsi="Arial Narrow" w:cs="Arial"/>
          <w:b/>
          <w:iCs/>
          <w:sz w:val="25"/>
          <w:szCs w:val="25"/>
        </w:rPr>
        <w:t>Município 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15EB261A" w14:textId="5B12954B" w:rsid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>Art. 1º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</w:t>
      </w:r>
      <w:r w:rsidR="007D08BF" w:rsidRPr="007D08BF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DB2DDC" w:rsidRPr="00DB2DDC">
        <w:rPr>
          <w:rFonts w:ascii="Arial Narrow" w:hAnsi="Arial Narrow" w:cs="Arial"/>
          <w:b/>
          <w:bCs/>
          <w:sz w:val="25"/>
          <w:szCs w:val="25"/>
        </w:rPr>
        <w:t>FERNANDO DE JESUS GOMES RUELA</w:t>
      </w:r>
      <w:r w:rsidR="007D08BF" w:rsidRPr="007D08BF">
        <w:rPr>
          <w:rFonts w:ascii="Arial Narrow" w:hAnsi="Arial Narrow" w:cs="Arial"/>
          <w:b/>
          <w:bCs/>
          <w:sz w:val="25"/>
          <w:szCs w:val="25"/>
        </w:rPr>
        <w:t>,</w:t>
      </w:r>
      <w:r w:rsidR="007D08BF" w:rsidRPr="007D08BF">
        <w:rPr>
          <w:rFonts w:ascii="Arial Narrow" w:hAnsi="Arial Narrow" w:cs="Arial"/>
          <w:bCs/>
          <w:sz w:val="25"/>
          <w:szCs w:val="25"/>
        </w:rPr>
        <w:t xml:space="preserve"> RG nº </w:t>
      </w:r>
      <w:r w:rsidR="00DB2DDC" w:rsidRPr="00DB2DDC">
        <w:rPr>
          <w:rFonts w:ascii="Arial Narrow" w:hAnsi="Arial Narrow" w:cs="Arial"/>
          <w:bCs/>
          <w:sz w:val="25"/>
          <w:szCs w:val="25"/>
        </w:rPr>
        <w:t>14.974.869</w:t>
      </w:r>
      <w:r w:rsidR="00DB2DDC">
        <w:rPr>
          <w:rFonts w:ascii="Arial Narrow" w:hAnsi="Arial Narrow" w:cs="Arial"/>
          <w:bCs/>
          <w:sz w:val="25"/>
          <w:szCs w:val="25"/>
        </w:rPr>
        <w:t xml:space="preserve"> </w:t>
      </w:r>
      <w:r w:rsidR="007D08BF" w:rsidRPr="007D08BF">
        <w:rPr>
          <w:rFonts w:ascii="Arial Narrow" w:hAnsi="Arial Narrow" w:cs="Arial"/>
          <w:bCs/>
          <w:sz w:val="25"/>
          <w:szCs w:val="25"/>
        </w:rPr>
        <w:t>P</w:t>
      </w:r>
      <w:r w:rsidR="00DB2DDC">
        <w:rPr>
          <w:rFonts w:ascii="Arial Narrow" w:hAnsi="Arial Narrow" w:cs="Arial"/>
          <w:bCs/>
          <w:sz w:val="25"/>
          <w:szCs w:val="25"/>
        </w:rPr>
        <w:t>C</w:t>
      </w:r>
      <w:r w:rsidR="007D08BF" w:rsidRPr="007D08BF">
        <w:rPr>
          <w:rFonts w:ascii="Arial Narrow" w:hAnsi="Arial Narrow" w:cs="Arial"/>
          <w:bCs/>
          <w:sz w:val="25"/>
          <w:szCs w:val="25"/>
        </w:rPr>
        <w:t xml:space="preserve">/MG, residente e domiciliado nesta cidade de Arinos-MG, para o cargo de </w:t>
      </w:r>
      <w:r w:rsidR="0018383F">
        <w:rPr>
          <w:rFonts w:ascii="Arial Narrow" w:hAnsi="Arial Narrow" w:cs="Arial"/>
          <w:bCs/>
          <w:sz w:val="25"/>
          <w:szCs w:val="25"/>
        </w:rPr>
        <w:t xml:space="preserve">Procurador </w:t>
      </w:r>
      <w:r w:rsidR="0018383F" w:rsidRPr="007D08BF">
        <w:rPr>
          <w:rFonts w:ascii="Arial Narrow" w:hAnsi="Arial Narrow" w:cs="Arial"/>
          <w:bCs/>
          <w:sz w:val="25"/>
          <w:szCs w:val="25"/>
        </w:rPr>
        <w:t>Geral</w:t>
      </w:r>
      <w:r w:rsidR="0018383F">
        <w:rPr>
          <w:rFonts w:ascii="Arial Narrow" w:hAnsi="Arial Narrow" w:cs="Arial"/>
          <w:bCs/>
          <w:sz w:val="25"/>
          <w:szCs w:val="25"/>
        </w:rPr>
        <w:t xml:space="preserve"> do Município</w:t>
      </w:r>
      <w:r w:rsidR="007D08BF" w:rsidRPr="007D08BF">
        <w:rPr>
          <w:rFonts w:ascii="Arial Narrow" w:hAnsi="Arial Narrow" w:cs="Arial"/>
          <w:bCs/>
          <w:sz w:val="25"/>
          <w:szCs w:val="25"/>
        </w:rPr>
        <w:t>.</w:t>
      </w:r>
    </w:p>
    <w:p w14:paraId="3AAE2DE6" w14:textId="77777777" w:rsidR="007D08BF" w:rsidRPr="00F51E23" w:rsidRDefault="007D08BF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7777777" w:rsidR="002C2419" w:rsidRPr="00F57E27" w:rsidRDefault="00F51E23" w:rsidP="002C2419">
      <w:pPr>
        <w:jc w:val="both"/>
        <w:rPr>
          <w:rFonts w:ascii="Arial Narrow" w:hAnsi="Arial Narrow" w:cs="Arial"/>
          <w:sz w:val="26"/>
          <w:szCs w:val="26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C2419">
        <w:rPr>
          <w:rFonts w:ascii="Arial Narrow" w:hAnsi="Arial Narrow" w:cs="Arial"/>
          <w:sz w:val="26"/>
          <w:szCs w:val="26"/>
        </w:rPr>
        <w:t xml:space="preserve">a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C2419">
        <w:rPr>
          <w:rFonts w:ascii="Arial Narrow" w:hAnsi="Arial Narrow" w:cs="Arial"/>
          <w:sz w:val="26"/>
          <w:szCs w:val="26"/>
        </w:rPr>
        <w:t>01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C2419">
        <w:rPr>
          <w:rFonts w:ascii="Arial Narrow" w:hAnsi="Arial Narrow" w:cs="Arial"/>
          <w:sz w:val="26"/>
          <w:szCs w:val="26"/>
        </w:rPr>
        <w:t>5</w:t>
      </w:r>
      <w:r w:rsidR="002C2419" w:rsidRPr="00F57E27">
        <w:rPr>
          <w:rFonts w:ascii="Arial Narrow" w:hAnsi="Arial Narrow" w:cs="Arial"/>
          <w:sz w:val="26"/>
          <w:szCs w:val="26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Prefeitura Municipal de Arinos/MG, 02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A054" w14:textId="77777777" w:rsidR="00A01460" w:rsidRDefault="00A01460">
      <w:r>
        <w:separator/>
      </w:r>
    </w:p>
  </w:endnote>
  <w:endnote w:type="continuationSeparator" w:id="0">
    <w:p w14:paraId="7093611F" w14:textId="77777777" w:rsidR="00A01460" w:rsidRDefault="00A0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BD18" w14:textId="77777777" w:rsidR="00A01460" w:rsidRDefault="00A01460">
      <w:r>
        <w:separator/>
      </w:r>
    </w:p>
  </w:footnote>
  <w:footnote w:type="continuationSeparator" w:id="0">
    <w:p w14:paraId="59B3B9BA" w14:textId="77777777" w:rsidR="00A01460" w:rsidRDefault="00A0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42192"/>
    <w:rsid w:val="000642CB"/>
    <w:rsid w:val="00070065"/>
    <w:rsid w:val="000755D9"/>
    <w:rsid w:val="000B4B50"/>
    <w:rsid w:val="000B68AF"/>
    <w:rsid w:val="000B7E22"/>
    <w:rsid w:val="000E2748"/>
    <w:rsid w:val="001030A9"/>
    <w:rsid w:val="001178AA"/>
    <w:rsid w:val="00142C87"/>
    <w:rsid w:val="00147EE2"/>
    <w:rsid w:val="001728DE"/>
    <w:rsid w:val="001764B1"/>
    <w:rsid w:val="0018383F"/>
    <w:rsid w:val="00196A5C"/>
    <w:rsid w:val="001D576C"/>
    <w:rsid w:val="001F4EE7"/>
    <w:rsid w:val="00200808"/>
    <w:rsid w:val="00204306"/>
    <w:rsid w:val="00244C67"/>
    <w:rsid w:val="00282C02"/>
    <w:rsid w:val="0028561E"/>
    <w:rsid w:val="002C2419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D03A6"/>
    <w:rsid w:val="005D123E"/>
    <w:rsid w:val="005F19A0"/>
    <w:rsid w:val="006155B2"/>
    <w:rsid w:val="00632712"/>
    <w:rsid w:val="00634291"/>
    <w:rsid w:val="00637059"/>
    <w:rsid w:val="00672A4D"/>
    <w:rsid w:val="006945F6"/>
    <w:rsid w:val="006A14EC"/>
    <w:rsid w:val="006B4D41"/>
    <w:rsid w:val="006C4E17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A068C"/>
    <w:rsid w:val="008C027D"/>
    <w:rsid w:val="008C6ADF"/>
    <w:rsid w:val="008C7929"/>
    <w:rsid w:val="008D0B0D"/>
    <w:rsid w:val="008E1A79"/>
    <w:rsid w:val="008E77F2"/>
    <w:rsid w:val="00900AEE"/>
    <w:rsid w:val="009215DE"/>
    <w:rsid w:val="009229E9"/>
    <w:rsid w:val="00950773"/>
    <w:rsid w:val="0098756D"/>
    <w:rsid w:val="00992CFB"/>
    <w:rsid w:val="009E2101"/>
    <w:rsid w:val="009E2D58"/>
    <w:rsid w:val="00A01460"/>
    <w:rsid w:val="00A130A3"/>
    <w:rsid w:val="00A2511A"/>
    <w:rsid w:val="00A35686"/>
    <w:rsid w:val="00A9329F"/>
    <w:rsid w:val="00AD26CA"/>
    <w:rsid w:val="00AD667C"/>
    <w:rsid w:val="00AE3CE4"/>
    <w:rsid w:val="00B055B6"/>
    <w:rsid w:val="00B12928"/>
    <w:rsid w:val="00B170A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D5989"/>
    <w:rsid w:val="00BF17AC"/>
    <w:rsid w:val="00BF23E6"/>
    <w:rsid w:val="00BF6D36"/>
    <w:rsid w:val="00C02BCD"/>
    <w:rsid w:val="00C214C5"/>
    <w:rsid w:val="00C26C18"/>
    <w:rsid w:val="00C46ABF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B2A9E"/>
    <w:rsid w:val="00EC04A2"/>
    <w:rsid w:val="00EC7D15"/>
    <w:rsid w:val="00ED4BEE"/>
    <w:rsid w:val="00EE4FC7"/>
    <w:rsid w:val="00EF64BF"/>
    <w:rsid w:val="00F21437"/>
    <w:rsid w:val="00F3175C"/>
    <w:rsid w:val="00F34294"/>
    <w:rsid w:val="00F44C9F"/>
    <w:rsid w:val="00F51E23"/>
    <w:rsid w:val="00F521CA"/>
    <w:rsid w:val="00F57E27"/>
    <w:rsid w:val="00F814C8"/>
    <w:rsid w:val="00F82048"/>
    <w:rsid w:val="00F86152"/>
    <w:rsid w:val="00F876BC"/>
    <w:rsid w:val="00F96F98"/>
    <w:rsid w:val="00FC1078"/>
    <w:rsid w:val="00FF491C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3</cp:revision>
  <cp:lastPrinted>2025-01-08T12:07:00Z</cp:lastPrinted>
  <dcterms:created xsi:type="dcterms:W3CDTF">2025-01-11T01:49:00Z</dcterms:created>
  <dcterms:modified xsi:type="dcterms:W3CDTF">2025-01-13T11:10:00Z</dcterms:modified>
</cp:coreProperties>
</file>