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23C5" w14:textId="7970508D" w:rsidR="008741C8" w:rsidRPr="005D1149" w:rsidRDefault="008741C8" w:rsidP="008741C8">
      <w:pPr>
        <w:spacing w:before="120" w:after="120" w:line="360" w:lineRule="auto"/>
        <w:ind w:right="-493"/>
        <w:jc w:val="center"/>
        <w:rPr>
          <w:b/>
          <w:sz w:val="26"/>
          <w:szCs w:val="26"/>
        </w:rPr>
      </w:pPr>
      <w:bookmarkStart w:id="0" w:name="_Hlk182777400"/>
      <w:r w:rsidRPr="005D1149">
        <w:rPr>
          <w:b/>
          <w:sz w:val="26"/>
          <w:szCs w:val="26"/>
        </w:rPr>
        <w:t xml:space="preserve">LEI Nº </w:t>
      </w:r>
      <w:r w:rsidRPr="005D1149">
        <w:rPr>
          <w:b/>
          <w:sz w:val="26"/>
          <w:szCs w:val="26"/>
        </w:rPr>
        <w:t>1.79</w:t>
      </w:r>
      <w:r w:rsidR="00384D86">
        <w:rPr>
          <w:b/>
          <w:sz w:val="26"/>
          <w:szCs w:val="26"/>
        </w:rPr>
        <w:t>3</w:t>
      </w:r>
      <w:r w:rsidRPr="005D1149">
        <w:rPr>
          <w:b/>
          <w:sz w:val="26"/>
          <w:szCs w:val="26"/>
        </w:rPr>
        <w:t xml:space="preserve"> DE 09 DE ABRIL DE </w:t>
      </w:r>
      <w:r w:rsidRPr="005D1149">
        <w:rPr>
          <w:b/>
          <w:sz w:val="26"/>
          <w:szCs w:val="26"/>
        </w:rPr>
        <w:t>2025</w:t>
      </w:r>
    </w:p>
    <w:bookmarkEnd w:id="0"/>
    <w:p w14:paraId="1A7A706F" w14:textId="09059B0D" w:rsidR="008741C8" w:rsidRDefault="00EF785F" w:rsidP="00EF785F">
      <w:pPr>
        <w:spacing w:before="120" w:after="120" w:line="312" w:lineRule="auto"/>
        <w:ind w:left="4536"/>
        <w:jc w:val="both"/>
        <w:rPr>
          <w:b/>
          <w:sz w:val="26"/>
          <w:szCs w:val="26"/>
        </w:rPr>
      </w:pPr>
      <w:r w:rsidRPr="00EF785F">
        <w:rPr>
          <w:b/>
          <w:sz w:val="26"/>
          <w:szCs w:val="26"/>
        </w:rPr>
        <w:t>Dispõe sobre a proibição de contratação de condenados pela Lei Federal nº 11.340/06 - Lei Maria da Penha, por parte do Poder Público Municipal, bem como impede nomeação e dá outras providências.</w:t>
      </w:r>
    </w:p>
    <w:p w14:paraId="15B1C8B2" w14:textId="77777777" w:rsidR="00EF785F" w:rsidRPr="005D1149" w:rsidRDefault="00EF785F" w:rsidP="00EF785F">
      <w:pPr>
        <w:spacing w:before="120" w:after="120" w:line="312" w:lineRule="auto"/>
        <w:ind w:left="4536"/>
        <w:jc w:val="both"/>
        <w:rPr>
          <w:b/>
          <w:sz w:val="26"/>
          <w:szCs w:val="26"/>
        </w:rPr>
      </w:pPr>
    </w:p>
    <w:p w14:paraId="12D98587" w14:textId="48B3B1B5" w:rsidR="008741C8" w:rsidRPr="005D1149" w:rsidRDefault="008741C8" w:rsidP="005D1149">
      <w:pPr>
        <w:spacing w:before="120" w:after="120" w:line="312" w:lineRule="auto"/>
        <w:ind w:firstLine="1134"/>
        <w:jc w:val="both"/>
        <w:rPr>
          <w:sz w:val="26"/>
          <w:szCs w:val="26"/>
        </w:rPr>
      </w:pPr>
      <w:r w:rsidRPr="005D1149">
        <w:rPr>
          <w:b/>
          <w:sz w:val="26"/>
          <w:szCs w:val="26"/>
        </w:rPr>
        <w:t>O PREFEITO MUNICIPAL DE ARINOS</w:t>
      </w:r>
      <w:r w:rsidRPr="005D1149">
        <w:rPr>
          <w:sz w:val="26"/>
          <w:szCs w:val="26"/>
        </w:rPr>
        <w:t xml:space="preserve">, Estado de Minas Gerais, no uso de suas atribuições legais, com fulcro no artigo 85, </w:t>
      </w:r>
      <w:r w:rsidRPr="005D1149">
        <w:rPr>
          <w:sz w:val="26"/>
          <w:szCs w:val="26"/>
        </w:rPr>
        <w:t xml:space="preserve">inciso IV </w:t>
      </w:r>
      <w:r w:rsidRPr="005D1149">
        <w:rPr>
          <w:sz w:val="26"/>
          <w:szCs w:val="26"/>
        </w:rPr>
        <w:t>da Lei Orgânica Municipal, faz saber que a Câmara Municipal decreta e ele, em seu nome, sanciona e promulga a seguinte Lei:</w:t>
      </w:r>
    </w:p>
    <w:p w14:paraId="2F059CAD" w14:textId="3495A261" w:rsidR="00EF785F" w:rsidRPr="00EF785F" w:rsidRDefault="00EF785F" w:rsidP="00EF785F">
      <w:pPr>
        <w:spacing w:before="120" w:after="120" w:line="312" w:lineRule="auto"/>
        <w:ind w:firstLine="1134"/>
        <w:jc w:val="both"/>
        <w:rPr>
          <w:bCs/>
          <w:sz w:val="26"/>
          <w:szCs w:val="26"/>
        </w:rPr>
      </w:pPr>
      <w:r w:rsidRPr="00EF785F">
        <w:rPr>
          <w:b/>
          <w:sz w:val="26"/>
          <w:szCs w:val="26"/>
        </w:rPr>
        <w:t>Art. 1º</w:t>
      </w:r>
      <w:r>
        <w:rPr>
          <w:bCs/>
          <w:sz w:val="26"/>
          <w:szCs w:val="26"/>
        </w:rPr>
        <w:t>.</w:t>
      </w:r>
      <w:r w:rsidRPr="00EF785F">
        <w:rPr>
          <w:bCs/>
          <w:sz w:val="26"/>
          <w:szCs w:val="26"/>
        </w:rPr>
        <w:t xml:space="preserve"> Fica vedada a nomeação no âmbito da Administração Pública do Município de Arinos, para todos os cargos em comissão de livre nomeação e exoneração, ou de provimento efetivo mediante concurso público, seleção simplificada de pessoas que tiverem sido condenadas, nos termos previstos pela: Lei Federal nº 11.340/06 - Lei Maria da Penha.</w:t>
      </w:r>
    </w:p>
    <w:p w14:paraId="2CAD8D31" w14:textId="77777777" w:rsidR="00EF785F" w:rsidRPr="00EF785F" w:rsidRDefault="00EF785F" w:rsidP="00EF785F">
      <w:pPr>
        <w:spacing w:before="120" w:after="120" w:line="312" w:lineRule="auto"/>
        <w:ind w:firstLine="1134"/>
        <w:jc w:val="both"/>
        <w:rPr>
          <w:bCs/>
          <w:sz w:val="26"/>
          <w:szCs w:val="26"/>
        </w:rPr>
      </w:pPr>
      <w:r w:rsidRPr="00EF785F">
        <w:rPr>
          <w:b/>
          <w:sz w:val="26"/>
          <w:szCs w:val="26"/>
        </w:rPr>
        <w:t>Art. 2º</w:t>
      </w:r>
      <w:r w:rsidRPr="00EF785F">
        <w:rPr>
          <w:bCs/>
          <w:sz w:val="26"/>
          <w:szCs w:val="26"/>
        </w:rPr>
        <w:t xml:space="preserve"> Será considerado para efeito de impedimento de nomeação do agressor ou agressora, o acórdão condenatório em segunda instância, por crimes de violência contra a mulher.</w:t>
      </w:r>
    </w:p>
    <w:p w14:paraId="55C6BDB9" w14:textId="77777777" w:rsidR="00EF785F" w:rsidRPr="00EF785F" w:rsidRDefault="00EF785F" w:rsidP="00EF785F">
      <w:pPr>
        <w:spacing w:before="120" w:after="120" w:line="312" w:lineRule="auto"/>
        <w:ind w:firstLine="1134"/>
        <w:jc w:val="both"/>
        <w:rPr>
          <w:bCs/>
          <w:sz w:val="26"/>
          <w:szCs w:val="26"/>
        </w:rPr>
      </w:pPr>
      <w:r w:rsidRPr="00EF785F">
        <w:rPr>
          <w:b/>
          <w:sz w:val="26"/>
          <w:szCs w:val="26"/>
        </w:rPr>
        <w:t>Art. 3º</w:t>
      </w:r>
      <w:r w:rsidRPr="00EF785F">
        <w:rPr>
          <w:bCs/>
          <w:sz w:val="26"/>
          <w:szCs w:val="26"/>
        </w:rPr>
        <w:t xml:space="preserve"> Finda-se esta vedação quando transcorrido o prazo regulamentado pelo art. 94, do Código Penal Brasileiro, que dispõe sobre a reabilitação criminal.</w:t>
      </w:r>
    </w:p>
    <w:p w14:paraId="21D13C36" w14:textId="77777777" w:rsidR="00EF785F" w:rsidRDefault="00EF785F" w:rsidP="00EF785F">
      <w:pPr>
        <w:spacing w:before="120" w:after="120" w:line="312" w:lineRule="auto"/>
        <w:ind w:firstLine="1134"/>
        <w:jc w:val="both"/>
        <w:rPr>
          <w:bCs/>
          <w:sz w:val="26"/>
          <w:szCs w:val="26"/>
        </w:rPr>
      </w:pPr>
      <w:r w:rsidRPr="00EF785F">
        <w:rPr>
          <w:b/>
          <w:sz w:val="26"/>
          <w:szCs w:val="26"/>
        </w:rPr>
        <w:t>Art. 4º</w:t>
      </w:r>
      <w:r w:rsidRPr="00EF785F">
        <w:rPr>
          <w:bCs/>
          <w:sz w:val="26"/>
          <w:szCs w:val="26"/>
        </w:rPr>
        <w:t xml:space="preserve"> Esta Lei entrará em vigor na data de sua publicação.</w:t>
      </w:r>
    </w:p>
    <w:p w14:paraId="6BB72FD3" w14:textId="77777777" w:rsidR="008741C8" w:rsidRPr="005D1149" w:rsidRDefault="008741C8" w:rsidP="008741C8">
      <w:pPr>
        <w:spacing w:before="120" w:after="120" w:line="276" w:lineRule="auto"/>
        <w:jc w:val="center"/>
        <w:rPr>
          <w:sz w:val="26"/>
          <w:szCs w:val="26"/>
        </w:rPr>
      </w:pPr>
    </w:p>
    <w:p w14:paraId="4E1363DE" w14:textId="3A802018" w:rsidR="008741C8" w:rsidRPr="005D1149" w:rsidRDefault="008741C8" w:rsidP="008741C8">
      <w:pPr>
        <w:spacing w:before="120" w:after="120" w:line="276" w:lineRule="auto"/>
        <w:jc w:val="center"/>
        <w:rPr>
          <w:sz w:val="26"/>
          <w:szCs w:val="26"/>
        </w:rPr>
      </w:pPr>
      <w:r w:rsidRPr="005D1149">
        <w:rPr>
          <w:sz w:val="26"/>
          <w:szCs w:val="26"/>
        </w:rPr>
        <w:t xml:space="preserve">Arinos-MG, </w:t>
      </w:r>
      <w:r w:rsidRPr="005D1149">
        <w:rPr>
          <w:sz w:val="26"/>
          <w:szCs w:val="26"/>
        </w:rPr>
        <w:t>09</w:t>
      </w:r>
      <w:r w:rsidRPr="005D1149">
        <w:rPr>
          <w:sz w:val="26"/>
          <w:szCs w:val="26"/>
        </w:rPr>
        <w:t xml:space="preserve"> de </w:t>
      </w:r>
      <w:r w:rsidRPr="005D1149">
        <w:rPr>
          <w:sz w:val="26"/>
          <w:szCs w:val="26"/>
        </w:rPr>
        <w:t>abril</w:t>
      </w:r>
      <w:r w:rsidRPr="005D1149">
        <w:rPr>
          <w:sz w:val="26"/>
          <w:szCs w:val="26"/>
        </w:rPr>
        <w:t xml:space="preserve"> de 2025.</w:t>
      </w:r>
    </w:p>
    <w:p w14:paraId="58EB13B0" w14:textId="77777777" w:rsidR="008741C8" w:rsidRPr="005D1149" w:rsidRDefault="008741C8" w:rsidP="008741C8">
      <w:pPr>
        <w:spacing w:before="120" w:after="120" w:line="276" w:lineRule="auto"/>
        <w:jc w:val="center"/>
        <w:rPr>
          <w:sz w:val="26"/>
          <w:szCs w:val="26"/>
        </w:rPr>
      </w:pPr>
    </w:p>
    <w:p w14:paraId="4D5F312F" w14:textId="77777777" w:rsidR="008741C8" w:rsidRPr="005D1149" w:rsidRDefault="008741C8" w:rsidP="008741C8">
      <w:pPr>
        <w:spacing w:before="120" w:after="120" w:line="276" w:lineRule="auto"/>
        <w:jc w:val="center"/>
        <w:rPr>
          <w:sz w:val="26"/>
          <w:szCs w:val="26"/>
        </w:rPr>
      </w:pPr>
    </w:p>
    <w:p w14:paraId="57EEC7A4" w14:textId="77777777" w:rsidR="008741C8" w:rsidRPr="005D1149" w:rsidRDefault="008741C8" w:rsidP="008741C8">
      <w:pPr>
        <w:jc w:val="center"/>
        <w:rPr>
          <w:b/>
          <w:sz w:val="26"/>
          <w:szCs w:val="26"/>
        </w:rPr>
      </w:pPr>
      <w:r w:rsidRPr="005D1149">
        <w:rPr>
          <w:b/>
          <w:sz w:val="26"/>
          <w:szCs w:val="26"/>
        </w:rPr>
        <w:t>MARCÍLIO ALISSON FONSECA DE ALMEIDA</w:t>
      </w:r>
    </w:p>
    <w:p w14:paraId="7E6DCA2C" w14:textId="77777777" w:rsidR="008741C8" w:rsidRPr="005D1149" w:rsidRDefault="008741C8" w:rsidP="008741C8">
      <w:pPr>
        <w:jc w:val="center"/>
        <w:rPr>
          <w:sz w:val="26"/>
          <w:szCs w:val="26"/>
        </w:rPr>
      </w:pPr>
      <w:r w:rsidRPr="005D1149">
        <w:rPr>
          <w:sz w:val="26"/>
          <w:szCs w:val="26"/>
        </w:rPr>
        <w:t>Prefeito Municipal</w:t>
      </w:r>
    </w:p>
    <w:p w14:paraId="7216D303" w14:textId="77777777" w:rsidR="00533448" w:rsidRPr="005D1149" w:rsidRDefault="00533448" w:rsidP="0053344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14:paraId="3BCF74C4" w14:textId="77777777" w:rsidR="00EC3CF7" w:rsidRPr="005D1149" w:rsidRDefault="00EC3CF7" w:rsidP="00533448">
      <w:pPr>
        <w:rPr>
          <w:sz w:val="26"/>
          <w:szCs w:val="26"/>
        </w:rPr>
      </w:pPr>
    </w:p>
    <w:sectPr w:rsidR="00EC3CF7" w:rsidRPr="005D1149" w:rsidSect="005D1149">
      <w:headerReference w:type="default" r:id="rId7"/>
      <w:footerReference w:type="default" r:id="rId8"/>
      <w:pgSz w:w="11906" w:h="16838"/>
      <w:pgMar w:top="2410" w:right="991" w:bottom="993" w:left="1134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C98E" w14:textId="77777777" w:rsidR="003B335B" w:rsidRDefault="003B335B" w:rsidP="00FF0F9E">
      <w:r>
        <w:separator/>
      </w:r>
    </w:p>
  </w:endnote>
  <w:endnote w:type="continuationSeparator" w:id="0">
    <w:p w14:paraId="484E9D0C" w14:textId="77777777" w:rsidR="003B335B" w:rsidRDefault="003B335B" w:rsidP="00FF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F60" w14:textId="77777777" w:rsidR="00D45699" w:rsidRPr="002E3065" w:rsidRDefault="00D45699" w:rsidP="001607DC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  <w:r>
      <w:rPr>
        <w:rFonts w:ascii="Arial Narrow" w:hAnsi="Arial Narrow"/>
        <w:color w:val="080808"/>
        <w:sz w:val="16"/>
      </w:rPr>
      <w:br/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8760" w14:textId="77777777" w:rsidR="003B335B" w:rsidRDefault="003B335B" w:rsidP="00FF0F9E">
      <w:r>
        <w:separator/>
      </w:r>
    </w:p>
  </w:footnote>
  <w:footnote w:type="continuationSeparator" w:id="0">
    <w:p w14:paraId="55B60D7F" w14:textId="77777777" w:rsidR="003B335B" w:rsidRDefault="003B335B" w:rsidP="00FF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CBC4" w14:textId="682DD7C4" w:rsidR="001D14DD" w:rsidRPr="0028434A" w:rsidRDefault="00371C3A" w:rsidP="00371C3A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843" w:firstLine="696"/>
      <w:contextualSpacing/>
      <w:jc w:val="center"/>
      <w:rPr>
        <w:rFonts w:ascii="Arial Narrow" w:hAnsi="Arial Narrow"/>
        <w:color w:val="080808"/>
      </w:rPr>
    </w:pP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3A5B10B3" wp14:editId="2F58C41B">
          <wp:simplePos x="0" y="0"/>
          <wp:positionH relativeFrom="margin">
            <wp:align>right</wp:align>
          </wp:positionH>
          <wp:positionV relativeFrom="paragraph">
            <wp:posOffset>33332</wp:posOffset>
          </wp:positionV>
          <wp:extent cx="853440" cy="853440"/>
          <wp:effectExtent l="0" t="0" r="3810" b="381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21033704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DF6958" wp14:editId="79BCA051">
          <wp:simplePos x="0" y="0"/>
          <wp:positionH relativeFrom="column">
            <wp:posOffset>41012</wp:posOffset>
          </wp:positionH>
          <wp:positionV relativeFrom="paragraph">
            <wp:posOffset>162728</wp:posOffset>
          </wp:positionV>
          <wp:extent cx="766612" cy="766612"/>
          <wp:effectExtent l="0" t="0" r="0" b="0"/>
          <wp:wrapNone/>
          <wp:docPr id="10932478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66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88520120"/>
    <w:r w:rsidR="001D14DD"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1"/>
  </w:p>
  <w:p w14:paraId="4E24D3A0" w14:textId="2CD59172" w:rsidR="001D14DD" w:rsidRPr="0028434A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2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75D78E84" w14:textId="2CD59172" w:rsidR="001D14DD" w:rsidRPr="006C74E5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3" w:name="_Hlk188520607"/>
    <w:bookmarkEnd w:id="2"/>
    <w:r w:rsidRPr="006C74E5">
      <w:rPr>
        <w:rFonts w:ascii="Arial Narrow" w:hAnsi="Arial Narrow"/>
        <w:color w:val="080808"/>
      </w:rPr>
      <w:t>CEP – 38.680.000 – ARINOS-MG</w:t>
    </w:r>
    <w:bookmarkEnd w:id="3"/>
  </w:p>
  <w:p w14:paraId="698365A5" w14:textId="1A03E225" w:rsidR="001D14DD" w:rsidRPr="006C74E5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4" w:name="_Hlk188520643"/>
    <w:r w:rsidRPr="006C74E5">
      <w:rPr>
        <w:rFonts w:ascii="Arial Narrow" w:hAnsi="Arial Narrow"/>
      </w:rPr>
      <w:t>CNPJ: 18.125.120/0001-80</w:t>
    </w:r>
    <w:bookmarkEnd w:id="4"/>
  </w:p>
  <w:p w14:paraId="44B18A6B" w14:textId="4F12AD31" w:rsidR="00D45699" w:rsidRPr="001607DC" w:rsidRDefault="001D14DD" w:rsidP="001607DC">
    <w:pPr>
      <w:pStyle w:val="Cabealho"/>
    </w:pPr>
    <w: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1C2DCC"/>
    <w:multiLevelType w:val="hybridMultilevel"/>
    <w:tmpl w:val="463CDAA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20639912">
    <w:abstractNumId w:val="0"/>
  </w:num>
  <w:num w:numId="2" w16cid:durableId="112350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9E"/>
    <w:rsid w:val="00004050"/>
    <w:rsid w:val="00007D6C"/>
    <w:rsid w:val="00021A01"/>
    <w:rsid w:val="00032701"/>
    <w:rsid w:val="00046D9A"/>
    <w:rsid w:val="000506BE"/>
    <w:rsid w:val="00066454"/>
    <w:rsid w:val="00070C96"/>
    <w:rsid w:val="00076F56"/>
    <w:rsid w:val="0009483F"/>
    <w:rsid w:val="000A17BF"/>
    <w:rsid w:val="000A585D"/>
    <w:rsid w:val="000B14C5"/>
    <w:rsid w:val="000C0EB6"/>
    <w:rsid w:val="000C244F"/>
    <w:rsid w:val="000C642B"/>
    <w:rsid w:val="000D37B7"/>
    <w:rsid w:val="000E3E9C"/>
    <w:rsid w:val="000E4048"/>
    <w:rsid w:val="000E577C"/>
    <w:rsid w:val="00103253"/>
    <w:rsid w:val="00121760"/>
    <w:rsid w:val="0013288D"/>
    <w:rsid w:val="001607DC"/>
    <w:rsid w:val="00170840"/>
    <w:rsid w:val="00172196"/>
    <w:rsid w:val="001805C8"/>
    <w:rsid w:val="00180C39"/>
    <w:rsid w:val="00190B04"/>
    <w:rsid w:val="001B2B5D"/>
    <w:rsid w:val="001B655B"/>
    <w:rsid w:val="001D14DD"/>
    <w:rsid w:val="001D611A"/>
    <w:rsid w:val="001D7C95"/>
    <w:rsid w:val="001E0B89"/>
    <w:rsid w:val="001E60B9"/>
    <w:rsid w:val="001F35EF"/>
    <w:rsid w:val="001F4703"/>
    <w:rsid w:val="00212002"/>
    <w:rsid w:val="0021336C"/>
    <w:rsid w:val="002172C4"/>
    <w:rsid w:val="00245158"/>
    <w:rsid w:val="0024714A"/>
    <w:rsid w:val="002538DE"/>
    <w:rsid w:val="00256FE3"/>
    <w:rsid w:val="00263863"/>
    <w:rsid w:val="00265771"/>
    <w:rsid w:val="0027250D"/>
    <w:rsid w:val="00286900"/>
    <w:rsid w:val="002916D7"/>
    <w:rsid w:val="00293EC2"/>
    <w:rsid w:val="002C0DBE"/>
    <w:rsid w:val="002C4B2B"/>
    <w:rsid w:val="002C4C1D"/>
    <w:rsid w:val="002C5CCC"/>
    <w:rsid w:val="002C7B3B"/>
    <w:rsid w:val="002D7412"/>
    <w:rsid w:val="002E53D0"/>
    <w:rsid w:val="00307D8C"/>
    <w:rsid w:val="00316C96"/>
    <w:rsid w:val="00322FFB"/>
    <w:rsid w:val="003511BF"/>
    <w:rsid w:val="003523FE"/>
    <w:rsid w:val="00354669"/>
    <w:rsid w:val="00355532"/>
    <w:rsid w:val="00357C48"/>
    <w:rsid w:val="00366636"/>
    <w:rsid w:val="00371C3A"/>
    <w:rsid w:val="00374B28"/>
    <w:rsid w:val="0037613C"/>
    <w:rsid w:val="00384B9A"/>
    <w:rsid w:val="00384D86"/>
    <w:rsid w:val="0039031D"/>
    <w:rsid w:val="00393FE1"/>
    <w:rsid w:val="003A003A"/>
    <w:rsid w:val="003A2F9A"/>
    <w:rsid w:val="003B335B"/>
    <w:rsid w:val="003B38FE"/>
    <w:rsid w:val="003C6483"/>
    <w:rsid w:val="003C7073"/>
    <w:rsid w:val="003D3376"/>
    <w:rsid w:val="003D5079"/>
    <w:rsid w:val="003D617A"/>
    <w:rsid w:val="003E23D4"/>
    <w:rsid w:val="003E5B21"/>
    <w:rsid w:val="003F1CA8"/>
    <w:rsid w:val="003F21B9"/>
    <w:rsid w:val="003F2F9B"/>
    <w:rsid w:val="003F79C1"/>
    <w:rsid w:val="00404420"/>
    <w:rsid w:val="004171F1"/>
    <w:rsid w:val="00433576"/>
    <w:rsid w:val="00441EA1"/>
    <w:rsid w:val="004468E4"/>
    <w:rsid w:val="004634DA"/>
    <w:rsid w:val="00471142"/>
    <w:rsid w:val="0048714B"/>
    <w:rsid w:val="0049685F"/>
    <w:rsid w:val="004A089B"/>
    <w:rsid w:val="004A19C9"/>
    <w:rsid w:val="004A3C59"/>
    <w:rsid w:val="004B1B18"/>
    <w:rsid w:val="004B3D1D"/>
    <w:rsid w:val="004D0CF9"/>
    <w:rsid w:val="004D698A"/>
    <w:rsid w:val="004D7983"/>
    <w:rsid w:val="004E6513"/>
    <w:rsid w:val="00505442"/>
    <w:rsid w:val="00520FD5"/>
    <w:rsid w:val="005224E7"/>
    <w:rsid w:val="0052656E"/>
    <w:rsid w:val="005323AC"/>
    <w:rsid w:val="00533448"/>
    <w:rsid w:val="005335CE"/>
    <w:rsid w:val="005370FC"/>
    <w:rsid w:val="005626EB"/>
    <w:rsid w:val="005629AE"/>
    <w:rsid w:val="00565176"/>
    <w:rsid w:val="0057547B"/>
    <w:rsid w:val="005773B0"/>
    <w:rsid w:val="00591332"/>
    <w:rsid w:val="005A2B7B"/>
    <w:rsid w:val="005B1EE2"/>
    <w:rsid w:val="005B67F1"/>
    <w:rsid w:val="005B6C45"/>
    <w:rsid w:val="005C3206"/>
    <w:rsid w:val="005C786A"/>
    <w:rsid w:val="005C7B48"/>
    <w:rsid w:val="005D1149"/>
    <w:rsid w:val="005D125B"/>
    <w:rsid w:val="005D257C"/>
    <w:rsid w:val="005D7E73"/>
    <w:rsid w:val="005E2403"/>
    <w:rsid w:val="005F1A5D"/>
    <w:rsid w:val="0060049E"/>
    <w:rsid w:val="00604FFE"/>
    <w:rsid w:val="00613280"/>
    <w:rsid w:val="00623110"/>
    <w:rsid w:val="00632572"/>
    <w:rsid w:val="00650AC2"/>
    <w:rsid w:val="00660B3B"/>
    <w:rsid w:val="00673A6A"/>
    <w:rsid w:val="00680434"/>
    <w:rsid w:val="0068120D"/>
    <w:rsid w:val="00682B50"/>
    <w:rsid w:val="00694D35"/>
    <w:rsid w:val="00696D3A"/>
    <w:rsid w:val="006A1395"/>
    <w:rsid w:val="006A2FAB"/>
    <w:rsid w:val="006B4CA6"/>
    <w:rsid w:val="006D294B"/>
    <w:rsid w:val="006D4A67"/>
    <w:rsid w:val="006D69E1"/>
    <w:rsid w:val="006F14BD"/>
    <w:rsid w:val="006F2775"/>
    <w:rsid w:val="006F5B0A"/>
    <w:rsid w:val="00702742"/>
    <w:rsid w:val="007051B0"/>
    <w:rsid w:val="00716DDE"/>
    <w:rsid w:val="0072186C"/>
    <w:rsid w:val="00733BE5"/>
    <w:rsid w:val="00734E3D"/>
    <w:rsid w:val="00742C9B"/>
    <w:rsid w:val="00767B70"/>
    <w:rsid w:val="0077440E"/>
    <w:rsid w:val="00776606"/>
    <w:rsid w:val="00777B20"/>
    <w:rsid w:val="00785271"/>
    <w:rsid w:val="007878CC"/>
    <w:rsid w:val="007A46C2"/>
    <w:rsid w:val="007B4F23"/>
    <w:rsid w:val="007B69A4"/>
    <w:rsid w:val="007B7F69"/>
    <w:rsid w:val="007C3C0A"/>
    <w:rsid w:val="007D7B85"/>
    <w:rsid w:val="007E0C49"/>
    <w:rsid w:val="007E38E2"/>
    <w:rsid w:val="007F26C3"/>
    <w:rsid w:val="007F4694"/>
    <w:rsid w:val="007F7290"/>
    <w:rsid w:val="00804DBB"/>
    <w:rsid w:val="008064EC"/>
    <w:rsid w:val="0083212C"/>
    <w:rsid w:val="00842569"/>
    <w:rsid w:val="00847D1C"/>
    <w:rsid w:val="0085295E"/>
    <w:rsid w:val="0086463D"/>
    <w:rsid w:val="00871773"/>
    <w:rsid w:val="00873D38"/>
    <w:rsid w:val="008741C8"/>
    <w:rsid w:val="0087538D"/>
    <w:rsid w:val="008803F2"/>
    <w:rsid w:val="00882112"/>
    <w:rsid w:val="0089146F"/>
    <w:rsid w:val="008A4EAF"/>
    <w:rsid w:val="008A5F97"/>
    <w:rsid w:val="008A5FD7"/>
    <w:rsid w:val="008B1359"/>
    <w:rsid w:val="008B66EA"/>
    <w:rsid w:val="008B6DDF"/>
    <w:rsid w:val="008C009D"/>
    <w:rsid w:val="008C11FA"/>
    <w:rsid w:val="008C319F"/>
    <w:rsid w:val="008F0FA8"/>
    <w:rsid w:val="008F3053"/>
    <w:rsid w:val="00901595"/>
    <w:rsid w:val="00901E7E"/>
    <w:rsid w:val="00906832"/>
    <w:rsid w:val="00916119"/>
    <w:rsid w:val="0093209B"/>
    <w:rsid w:val="00936B5E"/>
    <w:rsid w:val="00941B57"/>
    <w:rsid w:val="00947975"/>
    <w:rsid w:val="00947A5C"/>
    <w:rsid w:val="009535D0"/>
    <w:rsid w:val="00957F87"/>
    <w:rsid w:val="009605C5"/>
    <w:rsid w:val="009703F0"/>
    <w:rsid w:val="00972470"/>
    <w:rsid w:val="00973FD9"/>
    <w:rsid w:val="00974A76"/>
    <w:rsid w:val="00977629"/>
    <w:rsid w:val="00984649"/>
    <w:rsid w:val="00985C9D"/>
    <w:rsid w:val="00986B47"/>
    <w:rsid w:val="00995BCE"/>
    <w:rsid w:val="00997ADC"/>
    <w:rsid w:val="009A4424"/>
    <w:rsid w:val="009C728E"/>
    <w:rsid w:val="00A152EC"/>
    <w:rsid w:val="00A20784"/>
    <w:rsid w:val="00A328D0"/>
    <w:rsid w:val="00A34012"/>
    <w:rsid w:val="00A37F9D"/>
    <w:rsid w:val="00A41209"/>
    <w:rsid w:val="00A95FB8"/>
    <w:rsid w:val="00AA75FA"/>
    <w:rsid w:val="00AB78EB"/>
    <w:rsid w:val="00AC1220"/>
    <w:rsid w:val="00AE1D06"/>
    <w:rsid w:val="00AE6906"/>
    <w:rsid w:val="00AE6BCE"/>
    <w:rsid w:val="00AF0A34"/>
    <w:rsid w:val="00B03ACB"/>
    <w:rsid w:val="00B163D9"/>
    <w:rsid w:val="00B453C6"/>
    <w:rsid w:val="00B541CE"/>
    <w:rsid w:val="00B54BF5"/>
    <w:rsid w:val="00B745C5"/>
    <w:rsid w:val="00B832AD"/>
    <w:rsid w:val="00B90475"/>
    <w:rsid w:val="00B9508E"/>
    <w:rsid w:val="00B9591A"/>
    <w:rsid w:val="00BA65CF"/>
    <w:rsid w:val="00BC4B72"/>
    <w:rsid w:val="00BD3078"/>
    <w:rsid w:val="00BD6B45"/>
    <w:rsid w:val="00BE09B4"/>
    <w:rsid w:val="00BE1B9B"/>
    <w:rsid w:val="00C00911"/>
    <w:rsid w:val="00C0259D"/>
    <w:rsid w:val="00C02D00"/>
    <w:rsid w:val="00C1317F"/>
    <w:rsid w:val="00C1534F"/>
    <w:rsid w:val="00C34320"/>
    <w:rsid w:val="00C42AA0"/>
    <w:rsid w:val="00C6721E"/>
    <w:rsid w:val="00C70840"/>
    <w:rsid w:val="00C8787D"/>
    <w:rsid w:val="00C96803"/>
    <w:rsid w:val="00CC2644"/>
    <w:rsid w:val="00CD062D"/>
    <w:rsid w:val="00CD3CD2"/>
    <w:rsid w:val="00CD59CB"/>
    <w:rsid w:val="00CD77B1"/>
    <w:rsid w:val="00CE486F"/>
    <w:rsid w:val="00CF3509"/>
    <w:rsid w:val="00D127B7"/>
    <w:rsid w:val="00D20CDB"/>
    <w:rsid w:val="00D31FF2"/>
    <w:rsid w:val="00D40146"/>
    <w:rsid w:val="00D45699"/>
    <w:rsid w:val="00D472B3"/>
    <w:rsid w:val="00D52FB3"/>
    <w:rsid w:val="00D54CD7"/>
    <w:rsid w:val="00D55B1D"/>
    <w:rsid w:val="00D5726E"/>
    <w:rsid w:val="00D57A24"/>
    <w:rsid w:val="00D60436"/>
    <w:rsid w:val="00D73192"/>
    <w:rsid w:val="00D86893"/>
    <w:rsid w:val="00D91407"/>
    <w:rsid w:val="00D95FCA"/>
    <w:rsid w:val="00DA50B7"/>
    <w:rsid w:val="00DA5292"/>
    <w:rsid w:val="00DA6ADF"/>
    <w:rsid w:val="00DC159E"/>
    <w:rsid w:val="00DC2FB2"/>
    <w:rsid w:val="00DC69CB"/>
    <w:rsid w:val="00DD1AC7"/>
    <w:rsid w:val="00DD3983"/>
    <w:rsid w:val="00DD4F67"/>
    <w:rsid w:val="00DE330D"/>
    <w:rsid w:val="00DF6C65"/>
    <w:rsid w:val="00DF7343"/>
    <w:rsid w:val="00E0650C"/>
    <w:rsid w:val="00E074F5"/>
    <w:rsid w:val="00E14409"/>
    <w:rsid w:val="00E25336"/>
    <w:rsid w:val="00E2676D"/>
    <w:rsid w:val="00E362A3"/>
    <w:rsid w:val="00E50906"/>
    <w:rsid w:val="00E608A9"/>
    <w:rsid w:val="00E7011A"/>
    <w:rsid w:val="00E71717"/>
    <w:rsid w:val="00E770E5"/>
    <w:rsid w:val="00E8065D"/>
    <w:rsid w:val="00EA16EA"/>
    <w:rsid w:val="00EA1910"/>
    <w:rsid w:val="00EA3894"/>
    <w:rsid w:val="00EB4EEA"/>
    <w:rsid w:val="00EC0A69"/>
    <w:rsid w:val="00EC3CF7"/>
    <w:rsid w:val="00EC6029"/>
    <w:rsid w:val="00EC71B7"/>
    <w:rsid w:val="00ED0F30"/>
    <w:rsid w:val="00EE2B8E"/>
    <w:rsid w:val="00EF45B2"/>
    <w:rsid w:val="00EF785F"/>
    <w:rsid w:val="00F05010"/>
    <w:rsid w:val="00F4397C"/>
    <w:rsid w:val="00F629FD"/>
    <w:rsid w:val="00F67C41"/>
    <w:rsid w:val="00F70703"/>
    <w:rsid w:val="00F761E9"/>
    <w:rsid w:val="00F86468"/>
    <w:rsid w:val="00FC2E21"/>
    <w:rsid w:val="00FD4F93"/>
    <w:rsid w:val="00FE190E"/>
    <w:rsid w:val="00FE3B16"/>
    <w:rsid w:val="00FE3FBC"/>
    <w:rsid w:val="00FF0F9E"/>
    <w:rsid w:val="00FF40C4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92F5"/>
  <w15:docId w15:val="{59286D21-A1CC-4B5F-B3D6-175407F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0F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7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F9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FF0F9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F0F9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0F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F0F9E"/>
    <w:rPr>
      <w:color w:val="0000FF"/>
      <w:u w:val="single"/>
    </w:rPr>
  </w:style>
  <w:style w:type="paragraph" w:styleId="SemEspaamento">
    <w:name w:val="No Spacing"/>
    <w:uiPriority w:val="1"/>
    <w:qFormat/>
    <w:rsid w:val="00FF0F9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F0F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F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2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292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80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0C39"/>
    <w:pPr>
      <w:widowControl w:val="0"/>
      <w:autoSpaceDE w:val="0"/>
      <w:autoSpaceDN w:val="0"/>
      <w:spacing w:before="29"/>
      <w:ind w:right="54"/>
      <w:jc w:val="right"/>
    </w:pPr>
    <w:rPr>
      <w:sz w:val="22"/>
      <w:szCs w:val="22"/>
      <w:lang w:val="pt-PT" w:eastAsia="en-US"/>
    </w:rPr>
  </w:style>
  <w:style w:type="table" w:styleId="TabeladeGradeClara">
    <w:name w:val="Grid Table Light"/>
    <w:basedOn w:val="Tabelanormal"/>
    <w:uiPriority w:val="40"/>
    <w:rsid w:val="002657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0A17B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A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334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3</cp:revision>
  <cp:lastPrinted>2025-04-09T13:43:00Z</cp:lastPrinted>
  <dcterms:created xsi:type="dcterms:W3CDTF">2025-04-09T13:46:00Z</dcterms:created>
  <dcterms:modified xsi:type="dcterms:W3CDTF">2025-04-09T14:05:00Z</dcterms:modified>
</cp:coreProperties>
</file>