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07A1" w14:textId="77777777" w:rsidR="008960A2" w:rsidRDefault="008960A2" w:rsidP="008960A2">
      <w:pPr>
        <w:pStyle w:val="Padro"/>
        <w:spacing w:before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B5F8F70" w14:textId="7E9F8949" w:rsidR="008960A2" w:rsidRPr="00A635AF" w:rsidRDefault="008960A2" w:rsidP="008960A2">
      <w:pPr>
        <w:pStyle w:val="Padro"/>
        <w:spacing w:before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LEI</w:t>
      </w:r>
      <w:r w:rsidRPr="00A635AF">
        <w:rPr>
          <w:rFonts w:ascii="Times New Roman" w:hAnsi="Times New Roman"/>
          <w:b/>
          <w:sz w:val="26"/>
          <w:szCs w:val="26"/>
        </w:rPr>
        <w:t xml:space="preserve"> Nº </w:t>
      </w:r>
      <w:r>
        <w:rPr>
          <w:rFonts w:ascii="Times New Roman" w:hAnsi="Times New Roman"/>
          <w:b/>
          <w:sz w:val="26"/>
          <w:szCs w:val="26"/>
        </w:rPr>
        <w:t>178</w:t>
      </w:r>
      <w:r w:rsidR="00615359"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 xml:space="preserve"> DE 25 DE FEVEREIRO DE 2025</w:t>
      </w:r>
    </w:p>
    <w:p w14:paraId="1C0EC7BB" w14:textId="77777777" w:rsidR="008960A2" w:rsidRPr="001A4517" w:rsidRDefault="008960A2" w:rsidP="008960A2">
      <w:pPr>
        <w:pStyle w:val="Padro"/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E111723" w14:textId="77777777" w:rsidR="008960A2" w:rsidRPr="001A4517" w:rsidRDefault="008960A2" w:rsidP="008960A2">
      <w:pPr>
        <w:pStyle w:val="Padro"/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0B1A17B" w14:textId="77777777" w:rsidR="008960A2" w:rsidRPr="008960A2" w:rsidRDefault="008960A2" w:rsidP="008960A2">
      <w:pPr>
        <w:pStyle w:val="Padro"/>
        <w:spacing w:before="0" w:line="240" w:lineRule="auto"/>
        <w:ind w:left="453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Hlk190942983"/>
      <w:r w:rsidRPr="008960A2">
        <w:rPr>
          <w:rFonts w:ascii="Times New Roman" w:hAnsi="Times New Roman"/>
          <w:b/>
          <w:bCs/>
          <w:sz w:val="26"/>
          <w:szCs w:val="26"/>
        </w:rPr>
        <w:t>Institui gratificação mensal para os servidores investidos nas funções de agente de contratação, membros de comissão de contratação, membros de equipes de apoio, fiscal e gestor de contratos</w:t>
      </w:r>
      <w:bookmarkEnd w:id="0"/>
      <w:r w:rsidRPr="008960A2">
        <w:rPr>
          <w:rFonts w:ascii="Times New Roman" w:hAnsi="Times New Roman"/>
          <w:b/>
          <w:bCs/>
          <w:sz w:val="26"/>
          <w:szCs w:val="26"/>
        </w:rPr>
        <w:t xml:space="preserve">. </w:t>
      </w:r>
    </w:p>
    <w:p w14:paraId="698CF0FB" w14:textId="77777777" w:rsidR="008960A2" w:rsidRDefault="008960A2" w:rsidP="008960A2">
      <w:pPr>
        <w:pStyle w:val="Padro"/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F05AC6A" w14:textId="77777777" w:rsidR="008960A2" w:rsidRPr="001A4517" w:rsidRDefault="008960A2" w:rsidP="008960A2">
      <w:pPr>
        <w:pStyle w:val="Padro"/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B45989" w14:textId="77777777" w:rsidR="008960A2" w:rsidRPr="00A86436" w:rsidRDefault="008960A2" w:rsidP="008960A2">
      <w:pPr>
        <w:ind w:firstLine="1134"/>
        <w:jc w:val="both"/>
        <w:rPr>
          <w:sz w:val="26"/>
          <w:szCs w:val="26"/>
          <w:lang w:eastAsia="zh-CN"/>
        </w:rPr>
      </w:pPr>
      <w:r w:rsidRPr="00A86436">
        <w:rPr>
          <w:b/>
          <w:bCs/>
          <w:sz w:val="26"/>
          <w:szCs w:val="26"/>
          <w:lang w:eastAsia="zh-CN"/>
        </w:rPr>
        <w:t xml:space="preserve">O PREFEITO DO MUNICÍPIO DE ARINOS, </w:t>
      </w:r>
      <w:r w:rsidRPr="00A86436">
        <w:rPr>
          <w:sz w:val="26"/>
          <w:szCs w:val="26"/>
          <w:lang w:eastAsia="zh-CN"/>
        </w:rPr>
        <w:t xml:space="preserve">Estado de Minas Gerais, no uso da atribuição que lhe confere o artigo 85, inciso IV, da Lei Orgânica do Município, faz saber que a Câmara Municipal de Arinos decreta e ele, em seu nome, sanciona e promulga a seguinte Lei: </w:t>
      </w:r>
    </w:p>
    <w:p w14:paraId="5CDBE6B6" w14:textId="77777777" w:rsidR="008960A2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B2EBD63" w14:textId="77777777" w:rsidR="008960A2" w:rsidRPr="001A4517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60A2">
        <w:rPr>
          <w:rFonts w:ascii="Times New Roman" w:eastAsia="Times New Roman" w:hAnsi="Times New Roman" w:cs="Times New Roman"/>
          <w:b/>
          <w:bCs/>
          <w:sz w:val="26"/>
          <w:szCs w:val="26"/>
        </w:rPr>
        <w:t>Art. 1</w:t>
      </w:r>
      <w:r w:rsidRPr="008960A2">
        <w:rPr>
          <w:rFonts w:ascii="Times New Roman" w:hAnsi="Times New Roman"/>
          <w:b/>
          <w:bCs/>
          <w:sz w:val="26"/>
          <w:szCs w:val="26"/>
        </w:rPr>
        <w:t>º</w:t>
      </w:r>
      <w:r w:rsidRPr="001A4517">
        <w:rPr>
          <w:rFonts w:ascii="Times New Roman" w:hAnsi="Times New Roman"/>
          <w:sz w:val="26"/>
          <w:szCs w:val="26"/>
        </w:rPr>
        <w:t xml:space="preserve"> Fica instituída gratificação mensal a ser concedida aos servidores designados para exercerem as funções de agente de contratação, membros de comissão de contratação, membros de equipes de apoio e de gestor e fiscal de contratos no âmbito da Câmara Municipal de Arinos-MG, conforme estabelecido na Lei nº 14.133, de 1º de abril de 2021.</w:t>
      </w:r>
    </w:p>
    <w:p w14:paraId="4B248709" w14:textId="77777777" w:rsidR="008960A2" w:rsidRPr="001A4517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4517">
        <w:rPr>
          <w:rFonts w:ascii="Times New Roman" w:hAnsi="Times New Roman"/>
          <w:sz w:val="26"/>
          <w:szCs w:val="26"/>
        </w:rPr>
        <w:t> </w:t>
      </w:r>
    </w:p>
    <w:p w14:paraId="535D38B6" w14:textId="77777777" w:rsidR="008960A2" w:rsidRPr="001A4517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60A2">
        <w:rPr>
          <w:rFonts w:ascii="Times New Roman" w:eastAsia="Times New Roman" w:hAnsi="Times New Roman" w:cs="Times New Roman"/>
          <w:b/>
          <w:bCs/>
          <w:sz w:val="26"/>
          <w:szCs w:val="26"/>
        </w:rPr>
        <w:t>Art. 2</w:t>
      </w:r>
      <w:r w:rsidRPr="008960A2">
        <w:rPr>
          <w:rFonts w:ascii="Times New Roman" w:hAnsi="Times New Roman"/>
          <w:b/>
          <w:bCs/>
          <w:sz w:val="26"/>
          <w:szCs w:val="26"/>
        </w:rPr>
        <w:t>º</w:t>
      </w:r>
      <w:r w:rsidRPr="001A4517">
        <w:rPr>
          <w:rFonts w:ascii="Times New Roman" w:hAnsi="Times New Roman"/>
          <w:sz w:val="26"/>
          <w:szCs w:val="26"/>
        </w:rPr>
        <w:t xml:space="preserve"> Os valores das gratificações mensais a serem concedidas aos servidores </w:t>
      </w:r>
      <w:r>
        <w:rPr>
          <w:rFonts w:ascii="Times New Roman" w:hAnsi="Times New Roman"/>
          <w:sz w:val="26"/>
          <w:szCs w:val="26"/>
        </w:rPr>
        <w:t>referidos no artigo 1º desta Lei</w:t>
      </w:r>
      <w:r w:rsidRPr="001A4517">
        <w:rPr>
          <w:rFonts w:ascii="Times New Roman" w:hAnsi="Times New Roman"/>
          <w:sz w:val="26"/>
          <w:szCs w:val="26"/>
        </w:rPr>
        <w:t xml:space="preserve"> são os seguintes: </w:t>
      </w:r>
    </w:p>
    <w:p w14:paraId="3A559328" w14:textId="77777777" w:rsidR="008960A2" w:rsidRPr="001A4517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FFB34BA" w14:textId="77777777" w:rsidR="008960A2" w:rsidRPr="001A4517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4517">
        <w:rPr>
          <w:rFonts w:ascii="Times New Roman" w:eastAsia="Times New Roman" w:hAnsi="Times New Roman" w:cs="Times New Roman"/>
          <w:sz w:val="26"/>
          <w:szCs w:val="26"/>
        </w:rPr>
        <w:t>I - agente de contrata</w:t>
      </w:r>
      <w:r w:rsidRPr="001A4517">
        <w:rPr>
          <w:rFonts w:ascii="Times New Roman" w:hAnsi="Times New Roman"/>
          <w:sz w:val="26"/>
          <w:szCs w:val="26"/>
        </w:rPr>
        <w:t xml:space="preserve">ção, </w:t>
      </w:r>
      <w:r>
        <w:rPr>
          <w:rFonts w:ascii="Times New Roman" w:hAnsi="Times New Roman"/>
          <w:sz w:val="26"/>
          <w:szCs w:val="26"/>
          <w:u w:color="EE220C"/>
        </w:rPr>
        <w:t xml:space="preserve">40% (quarenta </w:t>
      </w:r>
      <w:r w:rsidRPr="006914BE">
        <w:rPr>
          <w:rFonts w:ascii="Times New Roman" w:hAnsi="Times New Roman"/>
          <w:sz w:val="26"/>
          <w:szCs w:val="26"/>
          <w:u w:color="EE220C"/>
        </w:rPr>
        <w:t>por cento)</w:t>
      </w:r>
      <w:r w:rsidRPr="001A4517">
        <w:rPr>
          <w:rFonts w:ascii="Times New Roman" w:hAnsi="Times New Roman"/>
          <w:color w:val="EE220C"/>
          <w:sz w:val="26"/>
          <w:szCs w:val="26"/>
          <w:u w:color="EE220C"/>
        </w:rPr>
        <w:t xml:space="preserve"> </w:t>
      </w:r>
      <w:r w:rsidRPr="001A4517">
        <w:rPr>
          <w:rFonts w:ascii="Times New Roman" w:hAnsi="Times New Roman"/>
          <w:sz w:val="26"/>
          <w:szCs w:val="26"/>
        </w:rPr>
        <w:t>do vencimento do respectivo cargo;</w:t>
      </w:r>
    </w:p>
    <w:p w14:paraId="6322C38C" w14:textId="77777777" w:rsidR="008960A2" w:rsidRPr="001A4517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7B4B4FD" w14:textId="77777777" w:rsidR="008960A2" w:rsidRPr="001A4517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4517">
        <w:rPr>
          <w:rFonts w:ascii="Times New Roman" w:eastAsia="Times New Roman" w:hAnsi="Times New Roman" w:cs="Times New Roman"/>
          <w:sz w:val="26"/>
          <w:szCs w:val="26"/>
        </w:rPr>
        <w:t xml:space="preserve">II - membros de equipes de apoio, </w:t>
      </w:r>
      <w:r w:rsidRPr="006914BE">
        <w:rPr>
          <w:rFonts w:ascii="Times New Roman" w:hAnsi="Times New Roman"/>
          <w:sz w:val="26"/>
          <w:szCs w:val="26"/>
          <w:u w:color="EE220C"/>
        </w:rPr>
        <w:t>20% (vinte por cento)</w:t>
      </w:r>
      <w:r w:rsidRPr="001A4517">
        <w:rPr>
          <w:rFonts w:ascii="Times New Roman" w:hAnsi="Times New Roman"/>
          <w:color w:val="EE220C"/>
          <w:sz w:val="26"/>
          <w:szCs w:val="26"/>
          <w:u w:color="EE220C"/>
        </w:rPr>
        <w:t xml:space="preserve"> </w:t>
      </w:r>
      <w:r w:rsidRPr="001A4517">
        <w:rPr>
          <w:rFonts w:ascii="Times New Roman" w:hAnsi="Times New Roman"/>
          <w:sz w:val="26"/>
          <w:szCs w:val="26"/>
        </w:rPr>
        <w:t>do vencimento do respectivo cargo; e</w:t>
      </w:r>
    </w:p>
    <w:p w14:paraId="7A9033A9" w14:textId="77777777" w:rsidR="008960A2" w:rsidRPr="001A4517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1ACDDD" w14:textId="77777777" w:rsidR="008960A2" w:rsidRPr="001A4517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4517">
        <w:rPr>
          <w:rFonts w:ascii="Times New Roman" w:eastAsia="Times New Roman" w:hAnsi="Times New Roman" w:cs="Times New Roman"/>
          <w:sz w:val="26"/>
          <w:szCs w:val="26"/>
        </w:rPr>
        <w:t xml:space="preserve">III - gestor e fiscal de contratos, </w:t>
      </w:r>
      <w:r w:rsidRPr="006914BE">
        <w:rPr>
          <w:rFonts w:ascii="Times New Roman" w:hAnsi="Times New Roman"/>
          <w:sz w:val="26"/>
          <w:szCs w:val="26"/>
          <w:u w:color="EE220C"/>
        </w:rPr>
        <w:t>10% (dez por cento)</w:t>
      </w:r>
      <w:r w:rsidRPr="001A4517">
        <w:rPr>
          <w:rFonts w:ascii="Times New Roman" w:hAnsi="Times New Roman"/>
          <w:color w:val="EE220C"/>
          <w:sz w:val="26"/>
          <w:szCs w:val="26"/>
          <w:u w:color="EE220C"/>
        </w:rPr>
        <w:t xml:space="preserve"> </w:t>
      </w:r>
      <w:r w:rsidRPr="001A4517">
        <w:rPr>
          <w:rFonts w:ascii="Times New Roman" w:hAnsi="Times New Roman"/>
          <w:sz w:val="26"/>
          <w:szCs w:val="26"/>
        </w:rPr>
        <w:t xml:space="preserve">do vencimento do respectivo cargo. </w:t>
      </w:r>
    </w:p>
    <w:p w14:paraId="64584750" w14:textId="77777777" w:rsidR="008960A2" w:rsidRPr="001A4517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9B4B276" w14:textId="77777777" w:rsidR="008960A2" w:rsidRPr="001A4517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4517">
        <w:rPr>
          <w:rFonts w:ascii="Times New Roman" w:eastAsia="Times New Roman" w:hAnsi="Times New Roman" w:cs="Times New Roman"/>
          <w:sz w:val="26"/>
          <w:szCs w:val="26"/>
        </w:rPr>
        <w:t>Par</w:t>
      </w:r>
      <w:r w:rsidRPr="001A4517">
        <w:rPr>
          <w:rFonts w:ascii="Times New Roman" w:hAnsi="Times New Roman"/>
          <w:sz w:val="26"/>
          <w:szCs w:val="26"/>
        </w:rPr>
        <w:t>ágrafo único. Ao servidor nomeado para compor a comissão de contrataçã</w:t>
      </w:r>
      <w:r w:rsidRPr="001A4517">
        <w:rPr>
          <w:rFonts w:ascii="Times New Roman" w:hAnsi="Times New Roman"/>
          <w:sz w:val="26"/>
          <w:szCs w:val="26"/>
          <w:lang w:val="es-ES_tradnl"/>
        </w:rPr>
        <w:t>o ser</w:t>
      </w:r>
      <w:r w:rsidRPr="001A4517">
        <w:rPr>
          <w:rFonts w:ascii="Times New Roman" w:hAnsi="Times New Roman"/>
          <w:sz w:val="26"/>
          <w:szCs w:val="26"/>
        </w:rPr>
        <w:t xml:space="preserve">á devida a gratificação de </w:t>
      </w:r>
      <w:r>
        <w:rPr>
          <w:rFonts w:ascii="Times New Roman" w:hAnsi="Times New Roman"/>
          <w:sz w:val="26"/>
          <w:szCs w:val="26"/>
        </w:rPr>
        <w:t xml:space="preserve">10% (dez por cento) </w:t>
      </w:r>
      <w:r w:rsidRPr="001A4517">
        <w:rPr>
          <w:rFonts w:ascii="Times New Roman" w:hAnsi="Times New Roman"/>
          <w:sz w:val="26"/>
          <w:szCs w:val="26"/>
        </w:rPr>
        <w:t xml:space="preserve">do </w:t>
      </w:r>
      <w:r>
        <w:rPr>
          <w:rFonts w:ascii="Times New Roman" w:hAnsi="Times New Roman"/>
          <w:sz w:val="26"/>
          <w:szCs w:val="26"/>
        </w:rPr>
        <w:t xml:space="preserve">vencimento do respectivo cargo, </w:t>
      </w:r>
      <w:r w:rsidRPr="001A4517">
        <w:rPr>
          <w:rFonts w:ascii="Times New Roman" w:hAnsi="Times New Roman"/>
          <w:sz w:val="26"/>
          <w:szCs w:val="26"/>
        </w:rPr>
        <w:t>por processo licitat</w:t>
      </w:r>
      <w:proofErr w:type="spellStart"/>
      <w:r w:rsidRPr="001A4517">
        <w:rPr>
          <w:rFonts w:ascii="Times New Roman" w:hAnsi="Times New Roman"/>
          <w:sz w:val="26"/>
          <w:szCs w:val="26"/>
          <w:lang w:val="es-ES_tradnl"/>
        </w:rPr>
        <w:t>ó</w:t>
      </w:r>
      <w:proofErr w:type="spellEnd"/>
      <w:r w:rsidRPr="001A4517">
        <w:rPr>
          <w:rFonts w:ascii="Times New Roman" w:hAnsi="Times New Roman"/>
          <w:sz w:val="26"/>
          <w:szCs w:val="26"/>
        </w:rPr>
        <w:t xml:space="preserve">rio de que participar. </w:t>
      </w:r>
    </w:p>
    <w:p w14:paraId="142F3003" w14:textId="77777777" w:rsidR="008960A2" w:rsidRPr="001A4517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4517">
        <w:rPr>
          <w:rFonts w:ascii="Times New Roman" w:hAnsi="Times New Roman"/>
          <w:sz w:val="26"/>
          <w:szCs w:val="26"/>
        </w:rPr>
        <w:t> </w:t>
      </w:r>
    </w:p>
    <w:p w14:paraId="7151A014" w14:textId="77777777" w:rsidR="008960A2" w:rsidRPr="001A4517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60A2">
        <w:rPr>
          <w:rFonts w:ascii="Times New Roman" w:hAnsi="Times New Roman"/>
          <w:b/>
          <w:bCs/>
          <w:sz w:val="26"/>
          <w:szCs w:val="26"/>
        </w:rPr>
        <w:t xml:space="preserve"> Art. 3º</w:t>
      </w:r>
      <w:r w:rsidRPr="001A4517">
        <w:rPr>
          <w:rFonts w:ascii="Times New Roman" w:hAnsi="Times New Roman"/>
          <w:sz w:val="26"/>
          <w:szCs w:val="26"/>
        </w:rPr>
        <w:t xml:space="preserve"> O servidor nomeado como suplente da comissão de contratação ou suplente do agente de contratação, quando designado para substituir seu respectivo titular, fará </w:t>
      </w:r>
      <w:r w:rsidRPr="001A4517">
        <w:rPr>
          <w:rFonts w:ascii="Times New Roman" w:hAnsi="Times New Roman"/>
          <w:sz w:val="26"/>
          <w:szCs w:val="26"/>
          <w:lang w:val="sv-SE"/>
        </w:rPr>
        <w:t xml:space="preserve">jus </w:t>
      </w:r>
      <w:r w:rsidRPr="001A4517">
        <w:rPr>
          <w:rFonts w:ascii="Times New Roman" w:hAnsi="Times New Roman"/>
          <w:sz w:val="26"/>
          <w:szCs w:val="26"/>
        </w:rPr>
        <w:t xml:space="preserve">à </w:t>
      </w:r>
      <w:r w:rsidRPr="001A4517">
        <w:rPr>
          <w:rFonts w:ascii="Times New Roman" w:hAnsi="Times New Roman"/>
          <w:sz w:val="26"/>
          <w:szCs w:val="26"/>
          <w:lang w:val="it-IT"/>
        </w:rPr>
        <w:t>gratifica</w:t>
      </w:r>
      <w:r w:rsidRPr="001A4517">
        <w:rPr>
          <w:rFonts w:ascii="Times New Roman" w:hAnsi="Times New Roman"/>
          <w:sz w:val="26"/>
          <w:szCs w:val="26"/>
        </w:rPr>
        <w:t>ção proporcionalmente ao período em que for nomeado para a substituiçã</w:t>
      </w:r>
      <w:r w:rsidRPr="001A4517">
        <w:rPr>
          <w:rFonts w:ascii="Times New Roman" w:hAnsi="Times New Roman"/>
          <w:sz w:val="26"/>
          <w:szCs w:val="26"/>
          <w:lang w:val="it-IT"/>
        </w:rPr>
        <w:t xml:space="preserve">o, observados os valores </w:t>
      </w:r>
      <w:r>
        <w:rPr>
          <w:rFonts w:ascii="Times New Roman" w:hAnsi="Times New Roman"/>
          <w:sz w:val="26"/>
          <w:szCs w:val="26"/>
          <w:lang w:val="it-IT"/>
        </w:rPr>
        <w:t>definidos no artigo 2º desta Lei.</w:t>
      </w:r>
    </w:p>
    <w:p w14:paraId="637719EC" w14:textId="77777777" w:rsidR="008960A2" w:rsidRPr="001A4517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B2A59E9" w14:textId="77777777" w:rsidR="008960A2" w:rsidRPr="001A4517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1A4517">
        <w:rPr>
          <w:rFonts w:ascii="Times New Roman" w:hAnsi="Times New Roman"/>
          <w:sz w:val="26"/>
          <w:szCs w:val="26"/>
        </w:rPr>
        <w:t>Parágrafo ú</w:t>
      </w:r>
      <w:r w:rsidRPr="001A4517">
        <w:rPr>
          <w:rFonts w:ascii="Times New Roman" w:hAnsi="Times New Roman"/>
          <w:sz w:val="26"/>
          <w:szCs w:val="26"/>
          <w:lang w:val="it-IT"/>
        </w:rPr>
        <w:t>nico. N</w:t>
      </w:r>
      <w:r w:rsidRPr="001A4517">
        <w:rPr>
          <w:rFonts w:ascii="Times New Roman" w:hAnsi="Times New Roman"/>
          <w:sz w:val="26"/>
          <w:szCs w:val="26"/>
        </w:rPr>
        <w:t xml:space="preserve">ão terá direito à </w:t>
      </w:r>
      <w:proofErr w:type="spellStart"/>
      <w:r w:rsidRPr="001A4517">
        <w:rPr>
          <w:rFonts w:ascii="Times New Roman" w:hAnsi="Times New Roman"/>
          <w:sz w:val="26"/>
          <w:szCs w:val="26"/>
          <w:lang w:val="en-US"/>
        </w:rPr>
        <w:t>percep</w:t>
      </w:r>
      <w:proofErr w:type="spellEnd"/>
      <w:r w:rsidRPr="001A4517">
        <w:rPr>
          <w:rFonts w:ascii="Times New Roman" w:hAnsi="Times New Roman"/>
          <w:sz w:val="26"/>
          <w:szCs w:val="26"/>
        </w:rPr>
        <w:t>çã</w:t>
      </w:r>
      <w:r w:rsidRPr="001A4517">
        <w:rPr>
          <w:rFonts w:ascii="Times New Roman" w:hAnsi="Times New Roman"/>
          <w:sz w:val="26"/>
          <w:szCs w:val="26"/>
          <w:lang w:val="it-IT"/>
        </w:rPr>
        <w:t>o da gratifica</w:t>
      </w:r>
      <w:r w:rsidRPr="001A4517">
        <w:rPr>
          <w:rFonts w:ascii="Times New Roman" w:hAnsi="Times New Roman"/>
          <w:sz w:val="26"/>
          <w:szCs w:val="26"/>
        </w:rPr>
        <w:t>ção, pelo prazo de seu afastamento, o membro titular que estiver ausente por qualquer motivo, exceto no caso de</w:t>
      </w:r>
      <w:r w:rsidRPr="001A451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1A4517">
        <w:rPr>
          <w:rFonts w:ascii="Times New Roman" w:hAnsi="Times New Roman"/>
          <w:sz w:val="26"/>
          <w:szCs w:val="26"/>
          <w:lang w:val="en-US"/>
        </w:rPr>
        <w:t>licen</w:t>
      </w:r>
      <w:proofErr w:type="spellEnd"/>
      <w:r w:rsidRPr="001A4517">
        <w:rPr>
          <w:rFonts w:ascii="Times New Roman" w:hAnsi="Times New Roman"/>
          <w:sz w:val="26"/>
          <w:szCs w:val="26"/>
        </w:rPr>
        <w:t>ça para tratamento de saú</w:t>
      </w:r>
      <w:r w:rsidRPr="001A4517">
        <w:rPr>
          <w:rFonts w:ascii="Times New Roman" w:hAnsi="Times New Roman"/>
          <w:sz w:val="26"/>
          <w:szCs w:val="26"/>
          <w:lang w:val="da-DK"/>
        </w:rPr>
        <w:t>de at</w:t>
      </w:r>
      <w:r w:rsidRPr="001A4517">
        <w:rPr>
          <w:rFonts w:ascii="Times New Roman" w:hAnsi="Times New Roman"/>
          <w:sz w:val="26"/>
          <w:szCs w:val="26"/>
          <w:lang w:val="fr-FR"/>
        </w:rPr>
        <w:t xml:space="preserve">é </w:t>
      </w:r>
      <w:r w:rsidRPr="001A4517">
        <w:rPr>
          <w:rFonts w:ascii="Times New Roman" w:hAnsi="Times New Roman"/>
          <w:sz w:val="26"/>
          <w:szCs w:val="26"/>
        </w:rPr>
        <w:t>15 (quinze) dias, f</w:t>
      </w:r>
      <w:r w:rsidRPr="001A4517">
        <w:rPr>
          <w:rFonts w:ascii="Times New Roman" w:hAnsi="Times New Roman"/>
          <w:sz w:val="26"/>
          <w:szCs w:val="26"/>
          <w:lang w:val="fr-FR"/>
        </w:rPr>
        <w:t>é</w:t>
      </w:r>
      <w:proofErr w:type="spellStart"/>
      <w:r w:rsidRPr="001A4517">
        <w:rPr>
          <w:rFonts w:ascii="Times New Roman" w:hAnsi="Times New Roman"/>
          <w:sz w:val="26"/>
          <w:szCs w:val="26"/>
          <w:lang w:val="es-ES_tradnl"/>
        </w:rPr>
        <w:t>rias</w:t>
      </w:r>
      <w:proofErr w:type="spellEnd"/>
      <w:r w:rsidRPr="001A4517">
        <w:rPr>
          <w:rFonts w:ascii="Times New Roman" w:hAnsi="Times New Roman"/>
          <w:sz w:val="26"/>
          <w:szCs w:val="26"/>
          <w:lang w:val="es-ES_tradnl"/>
        </w:rPr>
        <w:t>, licen</w:t>
      </w:r>
      <w:r w:rsidRPr="001A4517">
        <w:rPr>
          <w:rFonts w:ascii="Times New Roman" w:hAnsi="Times New Roman"/>
          <w:sz w:val="26"/>
          <w:szCs w:val="26"/>
        </w:rPr>
        <w:t>ça paternidade e licença maternidade.</w:t>
      </w:r>
    </w:p>
    <w:p w14:paraId="52C81E0E" w14:textId="77777777" w:rsidR="008960A2" w:rsidRPr="001A4517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4517">
        <w:rPr>
          <w:rFonts w:ascii="Times New Roman" w:hAnsi="Times New Roman"/>
          <w:sz w:val="26"/>
          <w:szCs w:val="26"/>
        </w:rPr>
        <w:t> </w:t>
      </w:r>
    </w:p>
    <w:p w14:paraId="6235D3D4" w14:textId="77777777" w:rsidR="008960A2" w:rsidRPr="001A4517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60A2">
        <w:rPr>
          <w:rFonts w:ascii="Times New Roman" w:hAnsi="Times New Roman"/>
          <w:b/>
          <w:bCs/>
          <w:sz w:val="26"/>
          <w:szCs w:val="26"/>
        </w:rPr>
        <w:t xml:space="preserve"> Art. 4º</w:t>
      </w:r>
      <w:r w:rsidRPr="001A4517">
        <w:rPr>
          <w:rFonts w:ascii="Times New Roman" w:hAnsi="Times New Roman"/>
          <w:sz w:val="26"/>
          <w:szCs w:val="26"/>
        </w:rPr>
        <w:t xml:space="preserve"> As gratificações disciplinadas nesta </w:t>
      </w:r>
      <w:r>
        <w:rPr>
          <w:rFonts w:ascii="Times New Roman" w:hAnsi="Times New Roman"/>
          <w:sz w:val="26"/>
          <w:szCs w:val="26"/>
          <w:lang w:val="de-DE"/>
        </w:rPr>
        <w:t>Lei</w:t>
      </w:r>
      <w:r w:rsidRPr="001A4517">
        <w:rPr>
          <w:rFonts w:ascii="Times New Roman" w:hAnsi="Times New Roman"/>
          <w:sz w:val="26"/>
          <w:szCs w:val="26"/>
        </w:rPr>
        <w:t> nã</w:t>
      </w:r>
      <w:r w:rsidRPr="001A4517">
        <w:rPr>
          <w:rFonts w:ascii="Times New Roman" w:hAnsi="Times New Roman"/>
          <w:sz w:val="26"/>
          <w:szCs w:val="26"/>
          <w:lang w:val="es-ES_tradnl"/>
        </w:rPr>
        <w:t>o ser</w:t>
      </w:r>
      <w:r w:rsidRPr="001A4517">
        <w:rPr>
          <w:rFonts w:ascii="Times New Roman" w:hAnsi="Times New Roman"/>
          <w:sz w:val="26"/>
          <w:szCs w:val="26"/>
        </w:rPr>
        <w:t>ão incorporadas ao vencimento do servidor em nenhuma hip</w:t>
      </w:r>
      <w:proofErr w:type="spellStart"/>
      <w:r w:rsidRPr="001A4517">
        <w:rPr>
          <w:rFonts w:ascii="Times New Roman" w:hAnsi="Times New Roman"/>
          <w:sz w:val="26"/>
          <w:szCs w:val="26"/>
          <w:lang w:val="es-ES_tradnl"/>
        </w:rPr>
        <w:t>ó</w:t>
      </w:r>
      <w:proofErr w:type="spellEnd"/>
      <w:r w:rsidRPr="001A4517">
        <w:rPr>
          <w:rFonts w:ascii="Times New Roman" w:hAnsi="Times New Roman"/>
          <w:sz w:val="26"/>
          <w:szCs w:val="26"/>
        </w:rPr>
        <w:t>tese, nem tampouco incidirão nenhuma contribuição fiscal ou previdenciá</w:t>
      </w:r>
      <w:r w:rsidRPr="001A4517">
        <w:rPr>
          <w:rFonts w:ascii="Times New Roman" w:hAnsi="Times New Roman"/>
          <w:sz w:val="26"/>
          <w:szCs w:val="26"/>
          <w:lang w:val="it-IT"/>
        </w:rPr>
        <w:t>ria.</w:t>
      </w:r>
    </w:p>
    <w:p w14:paraId="460C5690" w14:textId="77777777" w:rsidR="008960A2" w:rsidRPr="001A4517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4517">
        <w:rPr>
          <w:rFonts w:ascii="Times New Roman" w:hAnsi="Times New Roman"/>
          <w:sz w:val="26"/>
          <w:szCs w:val="26"/>
        </w:rPr>
        <w:t> </w:t>
      </w:r>
    </w:p>
    <w:p w14:paraId="6261B764" w14:textId="77777777" w:rsidR="008960A2" w:rsidRPr="001A4517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60A2">
        <w:rPr>
          <w:rFonts w:ascii="Times New Roman" w:eastAsia="Times New Roman" w:hAnsi="Times New Roman" w:cs="Times New Roman"/>
          <w:b/>
          <w:bCs/>
          <w:sz w:val="26"/>
          <w:szCs w:val="26"/>
        </w:rPr>
        <w:t>Art. 5</w:t>
      </w:r>
      <w:r w:rsidRPr="008960A2">
        <w:rPr>
          <w:rFonts w:ascii="Times New Roman" w:hAnsi="Times New Roman"/>
          <w:b/>
          <w:bCs/>
          <w:sz w:val="26"/>
          <w:szCs w:val="26"/>
        </w:rPr>
        <w:t>º</w:t>
      </w:r>
      <w:r w:rsidRPr="001A4517"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sz w:val="26"/>
          <w:szCs w:val="26"/>
        </w:rPr>
        <w:t>s despesas decorrentes desta Lei</w:t>
      </w:r>
      <w:r w:rsidRPr="001A4517">
        <w:rPr>
          <w:rFonts w:ascii="Times New Roman" w:hAnsi="Times New Roman"/>
          <w:sz w:val="26"/>
          <w:szCs w:val="26"/>
        </w:rPr>
        <w:t xml:space="preserve"> correrão à conta das dotaçõ</w:t>
      </w:r>
      <w:r w:rsidRPr="001A4517">
        <w:rPr>
          <w:rFonts w:ascii="Times New Roman" w:hAnsi="Times New Roman"/>
          <w:sz w:val="26"/>
          <w:szCs w:val="26"/>
          <w:lang w:val="fr-FR"/>
        </w:rPr>
        <w:t>es pr</w:t>
      </w:r>
      <w:proofErr w:type="spellStart"/>
      <w:r w:rsidRPr="001A4517">
        <w:rPr>
          <w:rFonts w:ascii="Times New Roman" w:hAnsi="Times New Roman"/>
          <w:sz w:val="26"/>
          <w:szCs w:val="26"/>
          <w:lang w:val="es-ES_tradnl"/>
        </w:rPr>
        <w:t>ó</w:t>
      </w:r>
      <w:proofErr w:type="spellEnd"/>
      <w:r w:rsidRPr="001A4517">
        <w:rPr>
          <w:rFonts w:ascii="Times New Roman" w:hAnsi="Times New Roman"/>
          <w:sz w:val="26"/>
          <w:szCs w:val="26"/>
        </w:rPr>
        <w:t>prias do orç</w:t>
      </w:r>
      <w:r w:rsidRPr="001A4517">
        <w:rPr>
          <w:rFonts w:ascii="Times New Roman" w:hAnsi="Times New Roman"/>
          <w:sz w:val="26"/>
          <w:szCs w:val="26"/>
          <w:lang w:val="it-IT"/>
        </w:rPr>
        <w:t>amento vigente</w:t>
      </w:r>
      <w:r w:rsidRPr="001A4517">
        <w:rPr>
          <w:rFonts w:ascii="Times New Roman" w:hAnsi="Times New Roman"/>
          <w:sz w:val="26"/>
          <w:szCs w:val="26"/>
        </w:rPr>
        <w:t>.</w:t>
      </w:r>
    </w:p>
    <w:p w14:paraId="59C55271" w14:textId="77777777" w:rsidR="008960A2" w:rsidRPr="001A4517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4517">
        <w:rPr>
          <w:rFonts w:ascii="Times New Roman" w:hAnsi="Times New Roman"/>
          <w:sz w:val="26"/>
          <w:szCs w:val="26"/>
        </w:rPr>
        <w:t> </w:t>
      </w:r>
    </w:p>
    <w:p w14:paraId="01F88E19" w14:textId="77777777" w:rsidR="008960A2" w:rsidRDefault="008960A2" w:rsidP="008960A2">
      <w:pPr>
        <w:pStyle w:val="Padro"/>
        <w:spacing w:before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960A2">
        <w:rPr>
          <w:rFonts w:ascii="Times New Roman" w:eastAsia="Times New Roman" w:hAnsi="Times New Roman" w:cs="Times New Roman"/>
          <w:b/>
          <w:bCs/>
          <w:sz w:val="26"/>
          <w:szCs w:val="26"/>
        </w:rPr>
        <w:t>Art. 6</w:t>
      </w:r>
      <w:r w:rsidRPr="008960A2">
        <w:rPr>
          <w:rFonts w:ascii="Times New Roman" w:hAnsi="Times New Roman"/>
          <w:b/>
          <w:bCs/>
          <w:sz w:val="26"/>
          <w:szCs w:val="26"/>
        </w:rPr>
        <w:t>º</w:t>
      </w:r>
      <w:r>
        <w:rPr>
          <w:rFonts w:ascii="Times New Roman" w:hAnsi="Times New Roman"/>
          <w:sz w:val="26"/>
          <w:szCs w:val="26"/>
        </w:rPr>
        <w:t xml:space="preserve"> Esta Lei </w:t>
      </w:r>
      <w:r w:rsidRPr="001A4517">
        <w:rPr>
          <w:rFonts w:ascii="Times New Roman" w:hAnsi="Times New Roman"/>
          <w:sz w:val="26"/>
          <w:szCs w:val="26"/>
        </w:rPr>
        <w:t>entra em vigor na data de sua publicação. </w:t>
      </w:r>
    </w:p>
    <w:p w14:paraId="37700EC7" w14:textId="77777777" w:rsidR="008960A2" w:rsidRDefault="008960A2" w:rsidP="008960A2">
      <w:pPr>
        <w:pStyle w:val="Padro"/>
        <w:spacing w:before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0E2A0EE" w14:textId="77777777" w:rsidR="008960A2" w:rsidRDefault="008960A2" w:rsidP="008960A2">
      <w:pPr>
        <w:jc w:val="center"/>
        <w:rPr>
          <w:bCs/>
          <w:sz w:val="26"/>
          <w:szCs w:val="26"/>
        </w:rPr>
      </w:pPr>
    </w:p>
    <w:p w14:paraId="213551BB" w14:textId="4F26DC6A" w:rsidR="008960A2" w:rsidRPr="00170840" w:rsidRDefault="008960A2" w:rsidP="008960A2">
      <w:pPr>
        <w:jc w:val="center"/>
        <w:rPr>
          <w:bCs/>
          <w:sz w:val="26"/>
          <w:szCs w:val="26"/>
        </w:rPr>
      </w:pPr>
      <w:r w:rsidRPr="00170840">
        <w:rPr>
          <w:bCs/>
          <w:sz w:val="26"/>
          <w:szCs w:val="26"/>
        </w:rPr>
        <w:t xml:space="preserve">Arinos/MG, </w:t>
      </w:r>
      <w:r>
        <w:rPr>
          <w:bCs/>
          <w:sz w:val="26"/>
          <w:szCs w:val="26"/>
        </w:rPr>
        <w:t>25</w:t>
      </w:r>
      <w:r w:rsidRPr="00170840">
        <w:rPr>
          <w:bCs/>
          <w:sz w:val="26"/>
          <w:szCs w:val="26"/>
        </w:rPr>
        <w:t xml:space="preserve"> de fevereiro de 2025</w:t>
      </w:r>
    </w:p>
    <w:p w14:paraId="158D4090" w14:textId="77777777" w:rsidR="008960A2" w:rsidRDefault="008960A2" w:rsidP="008960A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66F28EAE" w14:textId="77777777" w:rsidR="008960A2" w:rsidRPr="004712FE" w:rsidRDefault="008960A2" w:rsidP="008960A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02589629" w14:textId="77777777" w:rsidR="008960A2" w:rsidRPr="004712FE" w:rsidRDefault="008960A2" w:rsidP="008960A2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1B855A6B" w14:textId="77777777" w:rsidR="008960A2" w:rsidRPr="004712FE" w:rsidRDefault="008960A2" w:rsidP="008960A2">
      <w:pPr>
        <w:jc w:val="center"/>
        <w:rPr>
          <w:rFonts w:ascii="Arial Narrow" w:hAnsi="Arial Narrow" w:cs="Arial"/>
          <w:b/>
          <w:sz w:val="25"/>
          <w:szCs w:val="25"/>
        </w:rPr>
      </w:pPr>
      <w:r w:rsidRPr="004712FE">
        <w:rPr>
          <w:rFonts w:ascii="Arial Narrow" w:hAnsi="Arial Narrow" w:cs="Arial"/>
          <w:b/>
          <w:sz w:val="25"/>
          <w:szCs w:val="25"/>
        </w:rPr>
        <w:t>MARCÍLIO ALISSON FONSECA DE ALMEIDA</w:t>
      </w:r>
    </w:p>
    <w:p w14:paraId="043AD058" w14:textId="65EA8533" w:rsidR="008960A2" w:rsidRPr="00A86436" w:rsidRDefault="008960A2" w:rsidP="008960A2">
      <w:pPr>
        <w:widowControl w:val="0"/>
        <w:suppressAutoHyphens/>
        <w:spacing w:line="264" w:lineRule="auto"/>
        <w:jc w:val="center"/>
        <w:rPr>
          <w:rFonts w:eastAsia="SimSun"/>
          <w:bCs/>
          <w:kern w:val="1"/>
          <w:sz w:val="26"/>
          <w:szCs w:val="26"/>
          <w:lang w:eastAsia="zh-CN" w:bidi="hi-IN"/>
        </w:rPr>
      </w:pPr>
      <w:r w:rsidRPr="004712FE">
        <w:rPr>
          <w:rFonts w:ascii="Arial Narrow" w:hAnsi="Arial Narrow" w:cs="Arial"/>
          <w:sz w:val="25"/>
          <w:szCs w:val="25"/>
        </w:rPr>
        <w:t>Prefeito Municipal</w:t>
      </w:r>
    </w:p>
    <w:p w14:paraId="5F576D86" w14:textId="77777777" w:rsidR="008960A2" w:rsidRPr="00A86436" w:rsidRDefault="008960A2" w:rsidP="008960A2">
      <w:pPr>
        <w:widowControl w:val="0"/>
        <w:suppressAutoHyphens/>
        <w:spacing w:line="264" w:lineRule="auto"/>
        <w:jc w:val="center"/>
        <w:rPr>
          <w:rFonts w:eastAsia="SimSun"/>
          <w:bCs/>
          <w:kern w:val="1"/>
          <w:sz w:val="26"/>
          <w:szCs w:val="26"/>
          <w:lang w:eastAsia="zh-CN" w:bidi="hi-IN"/>
        </w:rPr>
      </w:pPr>
    </w:p>
    <w:p w14:paraId="3811984E" w14:textId="77777777" w:rsidR="008960A2" w:rsidRPr="00A86436" w:rsidRDefault="008960A2" w:rsidP="008960A2">
      <w:pPr>
        <w:widowControl w:val="0"/>
        <w:suppressAutoHyphens/>
        <w:spacing w:line="264" w:lineRule="auto"/>
        <w:rPr>
          <w:rFonts w:eastAsia="SimSun"/>
          <w:bCs/>
          <w:kern w:val="1"/>
          <w:sz w:val="26"/>
          <w:szCs w:val="26"/>
          <w:lang w:eastAsia="zh-CN" w:bidi="hi-IN"/>
        </w:rPr>
      </w:pPr>
    </w:p>
    <w:p w14:paraId="3BCF74C4" w14:textId="418A29B8" w:rsidR="00EC3CF7" w:rsidRDefault="00EC3CF7" w:rsidP="00CD062D">
      <w:pPr>
        <w:rPr>
          <w:sz w:val="40"/>
          <w:szCs w:val="40"/>
        </w:rPr>
      </w:pPr>
    </w:p>
    <w:sectPr w:rsidR="00EC3CF7" w:rsidSect="0083212C">
      <w:headerReference w:type="default" r:id="rId7"/>
      <w:footerReference w:type="default" r:id="rId8"/>
      <w:pgSz w:w="11906" w:h="16838"/>
      <w:pgMar w:top="2410" w:right="991" w:bottom="1701" w:left="1701" w:header="708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9D9C" w14:textId="77777777" w:rsidR="00913A9B" w:rsidRDefault="00913A9B" w:rsidP="00FF0F9E">
      <w:r>
        <w:separator/>
      </w:r>
    </w:p>
  </w:endnote>
  <w:endnote w:type="continuationSeparator" w:id="0">
    <w:p w14:paraId="206F4CBD" w14:textId="77777777" w:rsidR="00913A9B" w:rsidRDefault="00913A9B" w:rsidP="00FF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7F60" w14:textId="77777777" w:rsidR="00D45699" w:rsidRPr="002E3065" w:rsidRDefault="00D45699" w:rsidP="001607DC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  <w:r>
      <w:rPr>
        <w:rFonts w:ascii="Arial Narrow" w:hAnsi="Arial Narrow"/>
        <w:color w:val="080808"/>
        <w:sz w:val="16"/>
      </w:rPr>
      <w:br/>
      <w:t>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31EE" w14:textId="77777777" w:rsidR="00913A9B" w:rsidRDefault="00913A9B" w:rsidP="00FF0F9E">
      <w:r>
        <w:separator/>
      </w:r>
    </w:p>
  </w:footnote>
  <w:footnote w:type="continuationSeparator" w:id="0">
    <w:p w14:paraId="0FB8D80E" w14:textId="77777777" w:rsidR="00913A9B" w:rsidRDefault="00913A9B" w:rsidP="00FF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CBC4" w14:textId="682DD7C4" w:rsidR="001D14DD" w:rsidRPr="0028434A" w:rsidRDefault="00371C3A" w:rsidP="00371C3A">
    <w:pPr>
      <w:pStyle w:val="Ttulo1"/>
      <w:tabs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ind w:left="722" w:right="1843" w:firstLine="696"/>
      <w:contextualSpacing/>
      <w:jc w:val="center"/>
      <w:rPr>
        <w:rFonts w:ascii="Arial Narrow" w:hAnsi="Arial Narrow"/>
        <w:color w:val="080808"/>
      </w:rPr>
    </w:pPr>
    <w:r w:rsidRPr="0028434A">
      <w:rPr>
        <w:rFonts w:ascii="Arial Narrow" w:hAnsi="Arial Narrow"/>
        <w:noProof/>
        <w:color w:val="080808"/>
        <w:sz w:val="36"/>
        <w:szCs w:val="36"/>
      </w:rPr>
      <w:drawing>
        <wp:anchor distT="0" distB="0" distL="114300" distR="114300" simplePos="0" relativeHeight="251659264" behindDoc="1" locked="0" layoutInCell="1" allowOverlap="1" wp14:anchorId="3A5B10B3" wp14:editId="2F58C41B">
          <wp:simplePos x="0" y="0"/>
          <wp:positionH relativeFrom="margin">
            <wp:align>right</wp:align>
          </wp:positionH>
          <wp:positionV relativeFrom="paragraph">
            <wp:posOffset>33332</wp:posOffset>
          </wp:positionV>
          <wp:extent cx="853440" cy="853440"/>
          <wp:effectExtent l="0" t="0" r="3810" b="3810"/>
          <wp:wrapTight wrapText="bothSides">
            <wp:wrapPolygon edited="0">
              <wp:start x="0" y="0"/>
              <wp:lineTo x="0" y="21214"/>
              <wp:lineTo x="21214" y="21214"/>
              <wp:lineTo x="21214" y="0"/>
              <wp:lineTo x="0" y="0"/>
            </wp:wrapPolygon>
          </wp:wrapTight>
          <wp:docPr id="118086466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</w:rPr>
      <w:drawing>
        <wp:anchor distT="0" distB="0" distL="114300" distR="114300" simplePos="0" relativeHeight="251660288" behindDoc="0" locked="0" layoutInCell="1" allowOverlap="1" wp14:anchorId="70DF6958" wp14:editId="79BCA051">
          <wp:simplePos x="0" y="0"/>
          <wp:positionH relativeFrom="column">
            <wp:posOffset>41012</wp:posOffset>
          </wp:positionH>
          <wp:positionV relativeFrom="paragraph">
            <wp:posOffset>162728</wp:posOffset>
          </wp:positionV>
          <wp:extent cx="766612" cy="766612"/>
          <wp:effectExtent l="0" t="0" r="0" b="0"/>
          <wp:wrapNone/>
          <wp:docPr id="1271383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12" cy="7666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88520120"/>
    <w:r w:rsidR="001D14DD" w:rsidRPr="0028434A">
      <w:rPr>
        <w:rFonts w:ascii="Arial Narrow" w:hAnsi="Arial Narrow"/>
        <w:color w:val="080808"/>
        <w:sz w:val="36"/>
        <w:szCs w:val="36"/>
      </w:rPr>
      <w:t>PREFEITURA MUNICIPAL DE ARINOS</w:t>
    </w:r>
    <w:bookmarkEnd w:id="1"/>
  </w:p>
  <w:p w14:paraId="4E24D3A0" w14:textId="2CD59172" w:rsidR="001D14DD" w:rsidRPr="0028434A" w:rsidRDefault="001D14DD" w:rsidP="00371C3A">
    <w:pPr>
      <w:ind w:right="1843" w:firstLine="1418"/>
      <w:contextualSpacing/>
      <w:jc w:val="center"/>
      <w:rPr>
        <w:rFonts w:ascii="Arial Narrow" w:hAnsi="Arial Narrow"/>
        <w:color w:val="080808"/>
      </w:rPr>
    </w:pPr>
    <w:bookmarkStart w:id="2" w:name="_Hlk188520129"/>
    <w:r w:rsidRPr="0028434A">
      <w:rPr>
        <w:rFonts w:ascii="Arial Narrow" w:hAnsi="Arial Narrow"/>
        <w:color w:val="080808"/>
      </w:rPr>
      <w:t>RUA FRANCISCO PEREIRA N.º 2.231 - CENTRO</w:t>
    </w:r>
  </w:p>
  <w:p w14:paraId="75D78E84" w14:textId="2CD59172" w:rsidR="001D14DD" w:rsidRPr="006C74E5" w:rsidRDefault="001D14DD" w:rsidP="00371C3A">
    <w:pPr>
      <w:ind w:right="1843" w:firstLine="1418"/>
      <w:contextualSpacing/>
      <w:jc w:val="center"/>
      <w:rPr>
        <w:rFonts w:ascii="Arial Narrow" w:hAnsi="Arial Narrow"/>
        <w:color w:val="080808"/>
      </w:rPr>
    </w:pPr>
    <w:bookmarkStart w:id="3" w:name="_Hlk188520607"/>
    <w:bookmarkEnd w:id="2"/>
    <w:r w:rsidRPr="006C74E5">
      <w:rPr>
        <w:rFonts w:ascii="Arial Narrow" w:hAnsi="Arial Narrow"/>
        <w:color w:val="080808"/>
      </w:rPr>
      <w:t>CEP – 38.680.000 – ARINOS-MG</w:t>
    </w:r>
    <w:bookmarkEnd w:id="3"/>
  </w:p>
  <w:p w14:paraId="698365A5" w14:textId="1A03E225" w:rsidR="001D14DD" w:rsidRPr="006C74E5" w:rsidRDefault="001D14DD" w:rsidP="00371C3A">
    <w:pPr>
      <w:ind w:right="1843" w:firstLine="1418"/>
      <w:contextualSpacing/>
      <w:jc w:val="center"/>
      <w:rPr>
        <w:rFonts w:ascii="Arial Narrow" w:hAnsi="Arial Narrow"/>
        <w:color w:val="080808"/>
      </w:rPr>
    </w:pPr>
    <w:bookmarkStart w:id="4" w:name="_Hlk188520643"/>
    <w:r w:rsidRPr="006C74E5">
      <w:rPr>
        <w:rFonts w:ascii="Arial Narrow" w:hAnsi="Arial Narrow"/>
      </w:rPr>
      <w:t>CNPJ: 18.125.120/0001-80</w:t>
    </w:r>
    <w:bookmarkEnd w:id="4"/>
  </w:p>
  <w:p w14:paraId="44B18A6B" w14:textId="4F12AD31" w:rsidR="00D45699" w:rsidRPr="001607DC" w:rsidRDefault="001D14DD" w:rsidP="001607DC">
    <w:pPr>
      <w:pStyle w:val="Cabealho"/>
    </w:pPr>
    <w: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1C2DCC"/>
    <w:multiLevelType w:val="hybridMultilevel"/>
    <w:tmpl w:val="463CDAA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120639912">
    <w:abstractNumId w:val="0"/>
  </w:num>
  <w:num w:numId="2" w16cid:durableId="1123504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9E"/>
    <w:rsid w:val="00004050"/>
    <w:rsid w:val="00007D6C"/>
    <w:rsid w:val="00021A01"/>
    <w:rsid w:val="00032701"/>
    <w:rsid w:val="000506BE"/>
    <w:rsid w:val="00066454"/>
    <w:rsid w:val="00070C96"/>
    <w:rsid w:val="00076F56"/>
    <w:rsid w:val="000A17BF"/>
    <w:rsid w:val="000B14C5"/>
    <w:rsid w:val="000C0EB6"/>
    <w:rsid w:val="000C244F"/>
    <w:rsid w:val="000D37B7"/>
    <w:rsid w:val="000E3E9C"/>
    <w:rsid w:val="000E4048"/>
    <w:rsid w:val="00103253"/>
    <w:rsid w:val="00121760"/>
    <w:rsid w:val="0013288D"/>
    <w:rsid w:val="001607DC"/>
    <w:rsid w:val="00172196"/>
    <w:rsid w:val="00180C39"/>
    <w:rsid w:val="001B2B5D"/>
    <w:rsid w:val="001B655B"/>
    <w:rsid w:val="001D14DD"/>
    <w:rsid w:val="001D7C95"/>
    <w:rsid w:val="001E0B89"/>
    <w:rsid w:val="001E60B9"/>
    <w:rsid w:val="001F35EF"/>
    <w:rsid w:val="001F4703"/>
    <w:rsid w:val="00212002"/>
    <w:rsid w:val="0021336C"/>
    <w:rsid w:val="002172C4"/>
    <w:rsid w:val="00245158"/>
    <w:rsid w:val="0024714A"/>
    <w:rsid w:val="002538DE"/>
    <w:rsid w:val="00256FE3"/>
    <w:rsid w:val="00263863"/>
    <w:rsid w:val="00265771"/>
    <w:rsid w:val="0027250D"/>
    <w:rsid w:val="00286900"/>
    <w:rsid w:val="002916D7"/>
    <w:rsid w:val="00293EC2"/>
    <w:rsid w:val="002C0DBE"/>
    <w:rsid w:val="002C4B2B"/>
    <w:rsid w:val="002C4C1D"/>
    <w:rsid w:val="002C5CCC"/>
    <w:rsid w:val="002C7B3B"/>
    <w:rsid w:val="002E53D0"/>
    <w:rsid w:val="00307D8C"/>
    <w:rsid w:val="00316C96"/>
    <w:rsid w:val="00322FFB"/>
    <w:rsid w:val="003511BF"/>
    <w:rsid w:val="003523FE"/>
    <w:rsid w:val="00354669"/>
    <w:rsid w:val="00355532"/>
    <w:rsid w:val="00357C48"/>
    <w:rsid w:val="00366636"/>
    <w:rsid w:val="00371C3A"/>
    <w:rsid w:val="00374B28"/>
    <w:rsid w:val="0037613C"/>
    <w:rsid w:val="00384B9A"/>
    <w:rsid w:val="0039031D"/>
    <w:rsid w:val="003A003A"/>
    <w:rsid w:val="003A2F9A"/>
    <w:rsid w:val="003B38FE"/>
    <w:rsid w:val="003C6483"/>
    <w:rsid w:val="003C7073"/>
    <w:rsid w:val="003D5079"/>
    <w:rsid w:val="003D617A"/>
    <w:rsid w:val="003E23D4"/>
    <w:rsid w:val="003E5B21"/>
    <w:rsid w:val="003F1CA8"/>
    <w:rsid w:val="003F21B9"/>
    <w:rsid w:val="003F2F9B"/>
    <w:rsid w:val="003F79C1"/>
    <w:rsid w:val="00404420"/>
    <w:rsid w:val="004171F1"/>
    <w:rsid w:val="00441979"/>
    <w:rsid w:val="00441EA1"/>
    <w:rsid w:val="004634DA"/>
    <w:rsid w:val="00471142"/>
    <w:rsid w:val="0048714B"/>
    <w:rsid w:val="0049685F"/>
    <w:rsid w:val="004A089B"/>
    <w:rsid w:val="004A19C9"/>
    <w:rsid w:val="004A3C59"/>
    <w:rsid w:val="004B3D1D"/>
    <w:rsid w:val="004D0CF9"/>
    <w:rsid w:val="004D698A"/>
    <w:rsid w:val="004D7983"/>
    <w:rsid w:val="004E6513"/>
    <w:rsid w:val="00505442"/>
    <w:rsid w:val="00520FD5"/>
    <w:rsid w:val="005224E7"/>
    <w:rsid w:val="0052656E"/>
    <w:rsid w:val="00530999"/>
    <w:rsid w:val="005335CE"/>
    <w:rsid w:val="005370FC"/>
    <w:rsid w:val="005629AE"/>
    <w:rsid w:val="00565176"/>
    <w:rsid w:val="0057547B"/>
    <w:rsid w:val="005773B0"/>
    <w:rsid w:val="00591332"/>
    <w:rsid w:val="005A2B7B"/>
    <w:rsid w:val="005B67F1"/>
    <w:rsid w:val="005B6C45"/>
    <w:rsid w:val="005C3206"/>
    <w:rsid w:val="005C786A"/>
    <w:rsid w:val="005C7B48"/>
    <w:rsid w:val="005D125B"/>
    <w:rsid w:val="005D257C"/>
    <w:rsid w:val="005D7E73"/>
    <w:rsid w:val="005E2403"/>
    <w:rsid w:val="005F1A5D"/>
    <w:rsid w:val="0060049E"/>
    <w:rsid w:val="00604FFE"/>
    <w:rsid w:val="00613280"/>
    <w:rsid w:val="00615359"/>
    <w:rsid w:val="00623110"/>
    <w:rsid w:val="00632572"/>
    <w:rsid w:val="00650AC2"/>
    <w:rsid w:val="00660B3B"/>
    <w:rsid w:val="00673A6A"/>
    <w:rsid w:val="00680434"/>
    <w:rsid w:val="0068120D"/>
    <w:rsid w:val="00682B50"/>
    <w:rsid w:val="00694D35"/>
    <w:rsid w:val="00696D3A"/>
    <w:rsid w:val="006A1395"/>
    <w:rsid w:val="006B4CA6"/>
    <w:rsid w:val="006D294B"/>
    <w:rsid w:val="006D4A67"/>
    <w:rsid w:val="006F2775"/>
    <w:rsid w:val="006F5B0A"/>
    <w:rsid w:val="00702742"/>
    <w:rsid w:val="007051B0"/>
    <w:rsid w:val="00716DDE"/>
    <w:rsid w:val="00733BE5"/>
    <w:rsid w:val="00734E3D"/>
    <w:rsid w:val="00742C9B"/>
    <w:rsid w:val="00767B70"/>
    <w:rsid w:val="0077440E"/>
    <w:rsid w:val="00776606"/>
    <w:rsid w:val="00777B20"/>
    <w:rsid w:val="00785271"/>
    <w:rsid w:val="007878CC"/>
    <w:rsid w:val="007A46C2"/>
    <w:rsid w:val="007B4F23"/>
    <w:rsid w:val="007B69A4"/>
    <w:rsid w:val="007B7F69"/>
    <w:rsid w:val="007C3C0A"/>
    <w:rsid w:val="007D7B85"/>
    <w:rsid w:val="007E0C49"/>
    <w:rsid w:val="007F26C3"/>
    <w:rsid w:val="007F4694"/>
    <w:rsid w:val="007F7290"/>
    <w:rsid w:val="00804DBB"/>
    <w:rsid w:val="008064EC"/>
    <w:rsid w:val="0083212C"/>
    <w:rsid w:val="0085295E"/>
    <w:rsid w:val="0086463D"/>
    <w:rsid w:val="00871773"/>
    <w:rsid w:val="00873D38"/>
    <w:rsid w:val="0087538D"/>
    <w:rsid w:val="008803F2"/>
    <w:rsid w:val="0089146F"/>
    <w:rsid w:val="008960A2"/>
    <w:rsid w:val="008A4EAF"/>
    <w:rsid w:val="008A5F97"/>
    <w:rsid w:val="008A5FD7"/>
    <w:rsid w:val="008B1359"/>
    <w:rsid w:val="008B66EA"/>
    <w:rsid w:val="008B6DDF"/>
    <w:rsid w:val="008C009D"/>
    <w:rsid w:val="008C11FA"/>
    <w:rsid w:val="008C319F"/>
    <w:rsid w:val="008F0FA8"/>
    <w:rsid w:val="008F3053"/>
    <w:rsid w:val="00901595"/>
    <w:rsid w:val="00901E7E"/>
    <w:rsid w:val="00906832"/>
    <w:rsid w:val="00913A9B"/>
    <w:rsid w:val="00916119"/>
    <w:rsid w:val="0093209B"/>
    <w:rsid w:val="00936B5E"/>
    <w:rsid w:val="00941B57"/>
    <w:rsid w:val="00947975"/>
    <w:rsid w:val="00947A5C"/>
    <w:rsid w:val="009535D0"/>
    <w:rsid w:val="009605C5"/>
    <w:rsid w:val="009703F0"/>
    <w:rsid w:val="00972470"/>
    <w:rsid w:val="00973FD9"/>
    <w:rsid w:val="00974A76"/>
    <w:rsid w:val="00977629"/>
    <w:rsid w:val="00984649"/>
    <w:rsid w:val="00985C9D"/>
    <w:rsid w:val="00995BCE"/>
    <w:rsid w:val="00997ADC"/>
    <w:rsid w:val="009A4424"/>
    <w:rsid w:val="009C728E"/>
    <w:rsid w:val="00A152EC"/>
    <w:rsid w:val="00A20784"/>
    <w:rsid w:val="00A328D0"/>
    <w:rsid w:val="00A34012"/>
    <w:rsid w:val="00A37F9D"/>
    <w:rsid w:val="00A41209"/>
    <w:rsid w:val="00A95FB8"/>
    <w:rsid w:val="00AC1220"/>
    <w:rsid w:val="00AE1D06"/>
    <w:rsid w:val="00AE6906"/>
    <w:rsid w:val="00AE6BCE"/>
    <w:rsid w:val="00AF0A34"/>
    <w:rsid w:val="00B03ACB"/>
    <w:rsid w:val="00B163D9"/>
    <w:rsid w:val="00B21B76"/>
    <w:rsid w:val="00B453C6"/>
    <w:rsid w:val="00B541CE"/>
    <w:rsid w:val="00B54BF5"/>
    <w:rsid w:val="00B745C5"/>
    <w:rsid w:val="00B832AD"/>
    <w:rsid w:val="00B90475"/>
    <w:rsid w:val="00B9508E"/>
    <w:rsid w:val="00B9591A"/>
    <w:rsid w:val="00BA65CF"/>
    <w:rsid w:val="00BC4B72"/>
    <w:rsid w:val="00BD3078"/>
    <w:rsid w:val="00BD6B45"/>
    <w:rsid w:val="00BE09B4"/>
    <w:rsid w:val="00BE1B9B"/>
    <w:rsid w:val="00C00911"/>
    <w:rsid w:val="00C0259D"/>
    <w:rsid w:val="00C02D00"/>
    <w:rsid w:val="00C1317F"/>
    <w:rsid w:val="00C1534F"/>
    <w:rsid w:val="00C34320"/>
    <w:rsid w:val="00C42AA0"/>
    <w:rsid w:val="00C6721E"/>
    <w:rsid w:val="00C8787D"/>
    <w:rsid w:val="00C96803"/>
    <w:rsid w:val="00CC2644"/>
    <w:rsid w:val="00CC60F8"/>
    <w:rsid w:val="00CD062D"/>
    <w:rsid w:val="00CD3CD2"/>
    <w:rsid w:val="00CD59CB"/>
    <w:rsid w:val="00CD77B1"/>
    <w:rsid w:val="00CE486F"/>
    <w:rsid w:val="00CF3509"/>
    <w:rsid w:val="00D127B7"/>
    <w:rsid w:val="00D20CDB"/>
    <w:rsid w:val="00D31FF2"/>
    <w:rsid w:val="00D40146"/>
    <w:rsid w:val="00D45699"/>
    <w:rsid w:val="00D472B3"/>
    <w:rsid w:val="00D52FB3"/>
    <w:rsid w:val="00D54CD7"/>
    <w:rsid w:val="00D55B1D"/>
    <w:rsid w:val="00D5726E"/>
    <w:rsid w:val="00D57A24"/>
    <w:rsid w:val="00D60436"/>
    <w:rsid w:val="00D73192"/>
    <w:rsid w:val="00D91407"/>
    <w:rsid w:val="00D95FCA"/>
    <w:rsid w:val="00DA50B7"/>
    <w:rsid w:val="00DA5292"/>
    <w:rsid w:val="00DA6ADF"/>
    <w:rsid w:val="00DC159E"/>
    <w:rsid w:val="00DC2FB2"/>
    <w:rsid w:val="00DC69CB"/>
    <w:rsid w:val="00DD1AC7"/>
    <w:rsid w:val="00DD3983"/>
    <w:rsid w:val="00DD4F67"/>
    <w:rsid w:val="00DE330D"/>
    <w:rsid w:val="00DF6C65"/>
    <w:rsid w:val="00DF7343"/>
    <w:rsid w:val="00E0650C"/>
    <w:rsid w:val="00E074F5"/>
    <w:rsid w:val="00E14409"/>
    <w:rsid w:val="00E25336"/>
    <w:rsid w:val="00E2676D"/>
    <w:rsid w:val="00E362A3"/>
    <w:rsid w:val="00E50906"/>
    <w:rsid w:val="00E608A9"/>
    <w:rsid w:val="00E7011A"/>
    <w:rsid w:val="00E71717"/>
    <w:rsid w:val="00E770E5"/>
    <w:rsid w:val="00E8065D"/>
    <w:rsid w:val="00EA16EA"/>
    <w:rsid w:val="00EA1910"/>
    <w:rsid w:val="00EA3894"/>
    <w:rsid w:val="00EB4EEA"/>
    <w:rsid w:val="00EC0A69"/>
    <w:rsid w:val="00EC3CF7"/>
    <w:rsid w:val="00EC6029"/>
    <w:rsid w:val="00EC71B7"/>
    <w:rsid w:val="00ED0F30"/>
    <w:rsid w:val="00EE2B8E"/>
    <w:rsid w:val="00EF45B2"/>
    <w:rsid w:val="00F05010"/>
    <w:rsid w:val="00F4397C"/>
    <w:rsid w:val="00F629FD"/>
    <w:rsid w:val="00F67C41"/>
    <w:rsid w:val="00F761E9"/>
    <w:rsid w:val="00F86468"/>
    <w:rsid w:val="00FC2E21"/>
    <w:rsid w:val="00FD4F93"/>
    <w:rsid w:val="00FE190E"/>
    <w:rsid w:val="00FE3B16"/>
    <w:rsid w:val="00FE3FBC"/>
    <w:rsid w:val="00FF0F9E"/>
    <w:rsid w:val="00FF40C4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D92F5"/>
  <w15:docId w15:val="{59286D21-A1CC-4B5F-B3D6-175407FB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0F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17B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0F9E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FF0F9E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FF0F9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F0F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0F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FF0F9E"/>
    <w:rPr>
      <w:color w:val="0000FF"/>
      <w:u w:val="single"/>
    </w:rPr>
  </w:style>
  <w:style w:type="paragraph" w:styleId="SemEspaamento">
    <w:name w:val="No Spacing"/>
    <w:uiPriority w:val="1"/>
    <w:qFormat/>
    <w:rsid w:val="00FF0F9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F0F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0F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2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292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180C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80C39"/>
    <w:pPr>
      <w:widowControl w:val="0"/>
      <w:autoSpaceDE w:val="0"/>
      <w:autoSpaceDN w:val="0"/>
      <w:spacing w:before="29"/>
      <w:ind w:right="54"/>
      <w:jc w:val="right"/>
    </w:pPr>
    <w:rPr>
      <w:sz w:val="22"/>
      <w:szCs w:val="22"/>
      <w:lang w:val="pt-PT" w:eastAsia="en-US"/>
    </w:rPr>
  </w:style>
  <w:style w:type="table" w:styleId="TabeladeGradeClara">
    <w:name w:val="Grid Table Light"/>
    <w:basedOn w:val="Tabelanormal"/>
    <w:uiPriority w:val="40"/>
    <w:rsid w:val="002657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0A17BF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0A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8960A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SEC.EXECUTIVO</dc:creator>
  <cp:lastModifiedBy>User</cp:lastModifiedBy>
  <cp:revision>3</cp:revision>
  <cp:lastPrinted>2024-05-13T14:13:00Z</cp:lastPrinted>
  <dcterms:created xsi:type="dcterms:W3CDTF">2025-02-25T10:24:00Z</dcterms:created>
  <dcterms:modified xsi:type="dcterms:W3CDTF">2025-03-10T13:54:00Z</dcterms:modified>
</cp:coreProperties>
</file>