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B357" w14:textId="45FF5C7C" w:rsidR="008E370D" w:rsidRDefault="00633179" w:rsidP="00822C3C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DECRETO Nº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583251" w:rsidRPr="00B468A0">
        <w:rPr>
          <w:rFonts w:ascii="Arial Narrow" w:hAnsi="Arial Narrow"/>
          <w:b/>
          <w:color w:val="000000" w:themeColor="text1"/>
          <w:lang w:val="pt-BR"/>
        </w:rPr>
        <w:t>2</w:t>
      </w:r>
      <w:r w:rsidR="00C30B5F">
        <w:rPr>
          <w:rFonts w:ascii="Arial Narrow" w:hAnsi="Arial Narrow"/>
          <w:b/>
          <w:color w:val="000000" w:themeColor="text1"/>
          <w:lang w:val="pt-BR"/>
        </w:rPr>
        <w:t>673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C30B5F">
        <w:rPr>
          <w:rFonts w:ascii="Arial Narrow" w:hAnsi="Arial Narrow"/>
          <w:b/>
          <w:color w:val="000000" w:themeColor="text1"/>
          <w:lang w:val="pt-BR"/>
        </w:rPr>
        <w:t>6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504E48">
        <w:rPr>
          <w:rFonts w:ascii="Arial Narrow" w:hAnsi="Arial Narrow"/>
          <w:b/>
          <w:color w:val="000000" w:themeColor="text1"/>
          <w:lang w:val="pt-BR"/>
        </w:rPr>
        <w:t>JANEIRO</w:t>
      </w:r>
      <w:r w:rsidR="00226EF1">
        <w:rPr>
          <w:rFonts w:ascii="Arial Narrow" w:hAnsi="Arial Narrow"/>
          <w:b/>
          <w:color w:val="000000" w:themeColor="text1"/>
          <w:lang w:val="pt-BR"/>
        </w:rPr>
        <w:t xml:space="preserve"> DE 202</w:t>
      </w:r>
      <w:r w:rsidR="00C30B5F">
        <w:rPr>
          <w:rFonts w:ascii="Arial Narrow" w:hAnsi="Arial Narrow"/>
          <w:b/>
          <w:color w:val="000000" w:themeColor="text1"/>
          <w:lang w:val="pt-BR"/>
        </w:rPr>
        <w:t>5</w:t>
      </w:r>
    </w:p>
    <w:p w14:paraId="038CD581" w14:textId="4663E355" w:rsidR="008E370D" w:rsidRDefault="002A3571" w:rsidP="00822C3C">
      <w:pPr>
        <w:pStyle w:val="Corpodetexto"/>
        <w:spacing w:before="120" w:after="120" w:line="360" w:lineRule="auto"/>
        <w:ind w:left="5103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2A3571">
        <w:rPr>
          <w:rFonts w:ascii="Arial Narrow" w:hAnsi="Arial Narrow"/>
          <w:b/>
          <w:color w:val="000000" w:themeColor="text1"/>
          <w:lang w:val="pt-BR"/>
        </w:rPr>
        <w:t>Dispõe sobre o calendário para pagamento do Imposto Predial e Territorial Urbano - IPTU, e dá outras providências</w:t>
      </w:r>
      <w:r w:rsidR="00BF42D7" w:rsidRPr="00BF42D7">
        <w:rPr>
          <w:rFonts w:ascii="Arial Narrow" w:hAnsi="Arial Narrow"/>
          <w:b/>
          <w:color w:val="000000" w:themeColor="text1"/>
          <w:lang w:val="pt-BR"/>
        </w:rPr>
        <w:t>.</w:t>
      </w:r>
    </w:p>
    <w:p w14:paraId="525AC4E1" w14:textId="08307F8F" w:rsidR="00504E48" w:rsidRDefault="002A3571" w:rsidP="002A3571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2A3571">
        <w:rPr>
          <w:rFonts w:ascii="Arial Narrow" w:hAnsi="Arial Narrow"/>
          <w:b/>
          <w:color w:val="000000" w:themeColor="text1"/>
          <w:lang w:val="pt-BR"/>
        </w:rPr>
        <w:t>O PREFEITO MUNICIPAL DE ARINOS</w:t>
      </w:r>
      <w:r w:rsidRPr="002A3571">
        <w:rPr>
          <w:rFonts w:ascii="Arial Narrow" w:hAnsi="Arial Narrow"/>
          <w:bCs/>
          <w:color w:val="000000" w:themeColor="text1"/>
          <w:lang w:val="pt-BR"/>
        </w:rPr>
        <w:t xml:space="preserve">, </w:t>
      </w:r>
      <w:r>
        <w:rPr>
          <w:rFonts w:ascii="Arial Narrow" w:hAnsi="Arial Narrow"/>
          <w:bCs/>
          <w:color w:val="000000" w:themeColor="text1"/>
          <w:lang w:val="pt-BR"/>
        </w:rPr>
        <w:t>Estado de Minas Gerais</w:t>
      </w:r>
      <w:r w:rsidRPr="002A3571">
        <w:rPr>
          <w:rFonts w:ascii="Arial Narrow" w:hAnsi="Arial Narrow"/>
          <w:bCs/>
          <w:color w:val="000000" w:themeColor="text1"/>
          <w:lang w:val="pt-BR"/>
        </w:rPr>
        <w:t>, no uso de suas atribuições legais, especialmente com fulcro no artigo 104, inciso 1, letra "J", da Lei Orgânica Municipal,</w:t>
      </w:r>
    </w:p>
    <w:p w14:paraId="039922C6" w14:textId="7A892103" w:rsidR="002A3571" w:rsidRPr="00504E48" w:rsidRDefault="002A3571" w:rsidP="002A3571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2A3571">
        <w:rPr>
          <w:rFonts w:ascii="Arial Narrow" w:hAnsi="Arial Narrow"/>
          <w:b/>
          <w:color w:val="000000" w:themeColor="text1"/>
          <w:lang w:val="pt-BR"/>
        </w:rPr>
        <w:t>CONSIDERANDO</w:t>
      </w:r>
      <w:r w:rsidRPr="002A3571">
        <w:rPr>
          <w:rFonts w:ascii="Arial Narrow" w:hAnsi="Arial Narrow"/>
          <w:bCs/>
          <w:color w:val="000000" w:themeColor="text1"/>
          <w:lang w:val="pt-BR"/>
        </w:rPr>
        <w:t xml:space="preserve"> a necessidade de criar condições favoráveis à arrecadação dos tributos municipais, com vistas ao atendimento da Lei Complementar Nº 101 /2000,</w:t>
      </w:r>
    </w:p>
    <w:p w14:paraId="4BA87AA7" w14:textId="77777777" w:rsidR="00504E48" w:rsidRPr="00504E48" w:rsidRDefault="00504E48" w:rsidP="001342EE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504E48">
        <w:rPr>
          <w:rFonts w:ascii="Arial Narrow" w:hAnsi="Arial Narrow"/>
          <w:b/>
          <w:color w:val="000000" w:themeColor="text1"/>
          <w:lang w:val="pt-BR"/>
        </w:rPr>
        <w:t>DECRETA:</w:t>
      </w:r>
    </w:p>
    <w:p w14:paraId="57CD6AA3" w14:textId="6D6D8F87" w:rsidR="004E457E" w:rsidRDefault="002A3571" w:rsidP="002A3571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2A3571">
        <w:rPr>
          <w:rFonts w:ascii="Arial Narrow" w:hAnsi="Arial Narrow"/>
          <w:b/>
          <w:color w:val="000000" w:themeColor="text1"/>
          <w:lang w:val="pt-BR"/>
        </w:rPr>
        <w:t xml:space="preserve">Art. 1º </w:t>
      </w:r>
      <w:r w:rsidRPr="002A3571">
        <w:rPr>
          <w:rFonts w:ascii="Arial Narrow" w:hAnsi="Arial Narrow"/>
          <w:bCs/>
          <w:color w:val="000000" w:themeColor="text1"/>
          <w:lang w:val="pt-BR"/>
        </w:rPr>
        <w:t>Fica estabelecido o calendário para pagamento do IPTU - Imposto Predial e Territorial Urbano, referente ao exercício financeiro de 202</w:t>
      </w:r>
      <w:r w:rsidR="00461FE5">
        <w:rPr>
          <w:rFonts w:ascii="Arial Narrow" w:hAnsi="Arial Narrow"/>
          <w:bCs/>
          <w:color w:val="000000" w:themeColor="text1"/>
          <w:lang w:val="pt-BR"/>
        </w:rPr>
        <w:t>5</w:t>
      </w:r>
      <w:r w:rsidRPr="002A3571">
        <w:rPr>
          <w:rFonts w:ascii="Arial Narrow" w:hAnsi="Arial Narrow"/>
          <w:bCs/>
          <w:color w:val="000000" w:themeColor="text1"/>
          <w:lang w:val="pt-BR"/>
        </w:rPr>
        <w:t>, nos termos e prazos a seguir:</w:t>
      </w:r>
    </w:p>
    <w:tbl>
      <w:tblPr>
        <w:tblStyle w:val="TabeladeGradeClara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  <w:gridCol w:w="4240"/>
      </w:tblGrid>
      <w:tr w:rsidR="002A3571" w14:paraId="6958AB95" w14:textId="77777777" w:rsidTr="002A3571">
        <w:tc>
          <w:tcPr>
            <w:tcW w:w="3969" w:type="dxa"/>
          </w:tcPr>
          <w:p w14:paraId="2FCFDE65" w14:textId="00953CE7" w:rsidR="002A3571" w:rsidRP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Pagamento em parcela única Vencimento </w:t>
            </w:r>
          </w:p>
          <w:p w14:paraId="3B5B4095" w14:textId="21E09D87" w:rsid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até 3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0</w:t>
            </w: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/05/202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.</w:t>
            </w:r>
          </w:p>
        </w:tc>
        <w:tc>
          <w:tcPr>
            <w:tcW w:w="4240" w:type="dxa"/>
          </w:tcPr>
          <w:p w14:paraId="36C9734A" w14:textId="19A9436F" w:rsidR="002A3571" w:rsidRDefault="002A3571" w:rsidP="004601EA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Desconto de 10% (dez por cento), sobre o total do imposto sem juros e correção monetária.</w:t>
            </w:r>
          </w:p>
        </w:tc>
      </w:tr>
      <w:tr w:rsidR="002A3571" w14:paraId="19659FBF" w14:textId="77777777" w:rsidTr="002A3571">
        <w:tc>
          <w:tcPr>
            <w:tcW w:w="3969" w:type="dxa"/>
          </w:tcPr>
          <w:p w14:paraId="0DCFC54C" w14:textId="77777777" w:rsidR="002A3571" w:rsidRP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Pagamento em 03 (três) parcelas iguais, </w:t>
            </w:r>
          </w:p>
          <w:p w14:paraId="76D0A6CF" w14:textId="77777777" w:rsidR="002A3571" w:rsidRP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com vencimento nas seguintes datas:</w:t>
            </w:r>
          </w:p>
          <w:p w14:paraId="2F7DBC15" w14:textId="5FCF65C5" w:rsidR="002A3571" w:rsidRP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1ª Parcela até 3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0</w:t>
            </w: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/05/202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</w:p>
          <w:p w14:paraId="05A54075" w14:textId="1BA52E68" w:rsidR="002A3571" w:rsidRP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2ª Parcela até 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30</w:t>
            </w: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/06/202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</w:p>
          <w:p w14:paraId="333A1B00" w14:textId="248EEDF9" w:rsidR="002A3571" w:rsidRPr="002A3571" w:rsidRDefault="002A3571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2A3571">
              <w:rPr>
                <w:rFonts w:ascii="Arial Narrow" w:hAnsi="Arial Narrow"/>
                <w:bCs/>
                <w:color w:val="000000" w:themeColor="text1"/>
                <w:lang w:val="pt-BR"/>
              </w:rPr>
              <w:t>3ª Parcela até 31/07/202</w:t>
            </w:r>
            <w:r w:rsidR="00461FE5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</w:p>
        </w:tc>
        <w:tc>
          <w:tcPr>
            <w:tcW w:w="4240" w:type="dxa"/>
          </w:tcPr>
          <w:p w14:paraId="572AA0BF" w14:textId="77777777" w:rsidR="002A3571" w:rsidRPr="002A3571" w:rsidRDefault="002A3571" w:rsidP="004601EA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</w:p>
        </w:tc>
      </w:tr>
    </w:tbl>
    <w:p w14:paraId="6200CE03" w14:textId="77777777" w:rsidR="002A3571" w:rsidRPr="002A3571" w:rsidRDefault="002A3571" w:rsidP="002A3571">
      <w:pPr>
        <w:pStyle w:val="Corpodetexto"/>
        <w:spacing w:before="120" w:after="120" w:line="360" w:lineRule="auto"/>
        <w:ind w:firstLine="1134"/>
        <w:rPr>
          <w:rFonts w:ascii="Arial Narrow" w:hAnsi="Arial Narrow"/>
          <w:b/>
          <w:bCs/>
          <w:color w:val="000000" w:themeColor="text1"/>
          <w:lang w:val="pt-BR"/>
        </w:rPr>
      </w:pPr>
      <w:r w:rsidRPr="002A3571">
        <w:rPr>
          <w:rFonts w:ascii="Arial Narrow" w:hAnsi="Arial Narrow"/>
          <w:b/>
          <w:bCs/>
          <w:color w:val="000000" w:themeColor="text1"/>
          <w:lang w:val="pt-BR"/>
        </w:rPr>
        <w:t xml:space="preserve">Art. 2º </w:t>
      </w:r>
      <w:r w:rsidRPr="002A3571">
        <w:rPr>
          <w:rFonts w:ascii="Arial Narrow" w:hAnsi="Arial Narrow"/>
          <w:color w:val="000000" w:themeColor="text1"/>
          <w:lang w:val="pt-BR"/>
        </w:rPr>
        <w:t>O pagamento após as datas estabelecidas no artigo anterior implicará na cobrança de juros e multas, conforme previstos na legislação tributária vigente.</w:t>
      </w:r>
    </w:p>
    <w:p w14:paraId="0D950463" w14:textId="25555283" w:rsidR="002A3571" w:rsidRDefault="002A3571" w:rsidP="002A3571">
      <w:pPr>
        <w:pStyle w:val="Corpodetexto"/>
        <w:spacing w:before="120" w:after="120" w:line="360" w:lineRule="auto"/>
        <w:ind w:firstLine="1134"/>
        <w:rPr>
          <w:rFonts w:ascii="Arial Narrow" w:hAnsi="Arial Narrow"/>
          <w:color w:val="000000" w:themeColor="text1"/>
          <w:lang w:val="pt-BR"/>
        </w:rPr>
      </w:pPr>
      <w:r w:rsidRPr="002A3571">
        <w:rPr>
          <w:rFonts w:ascii="Arial Narrow" w:hAnsi="Arial Narrow"/>
          <w:b/>
          <w:bCs/>
          <w:color w:val="000000" w:themeColor="text1"/>
          <w:lang w:val="pt-BR"/>
        </w:rPr>
        <w:t xml:space="preserve">Art. 3º </w:t>
      </w:r>
      <w:r w:rsidRPr="002A3571">
        <w:rPr>
          <w:rFonts w:ascii="Arial Narrow" w:hAnsi="Arial Narrow"/>
          <w:color w:val="000000" w:themeColor="text1"/>
          <w:lang w:val="pt-BR"/>
        </w:rPr>
        <w:t>Este Decreto entra em vigor na data de sua publicação.</w:t>
      </w:r>
    </w:p>
    <w:p w14:paraId="16206746" w14:textId="7757A381" w:rsidR="001342EE" w:rsidRDefault="001342EE" w:rsidP="004E457E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Arinos-MG, </w:t>
      </w:r>
      <w:r w:rsidR="00C30B5F">
        <w:rPr>
          <w:rFonts w:ascii="Arial Narrow" w:hAnsi="Arial Narrow"/>
          <w:color w:val="000000" w:themeColor="text1"/>
          <w:lang w:val="pt-BR"/>
        </w:rPr>
        <w:t>6</w:t>
      </w:r>
      <w:r>
        <w:rPr>
          <w:rFonts w:ascii="Arial Narrow" w:hAnsi="Arial Narrow"/>
          <w:color w:val="000000" w:themeColor="text1"/>
          <w:lang w:val="pt-BR"/>
        </w:rPr>
        <w:t xml:space="preserve"> de janeiro de 202</w:t>
      </w:r>
      <w:r w:rsidR="00C30B5F">
        <w:rPr>
          <w:rFonts w:ascii="Arial Narrow" w:hAnsi="Arial Narrow"/>
          <w:color w:val="000000" w:themeColor="text1"/>
          <w:lang w:val="pt-BR"/>
        </w:rPr>
        <w:t>5</w:t>
      </w:r>
      <w:r>
        <w:rPr>
          <w:rFonts w:ascii="Arial Narrow" w:hAnsi="Arial Narrow"/>
          <w:color w:val="000000" w:themeColor="text1"/>
          <w:lang w:val="pt-BR"/>
        </w:rPr>
        <w:t>.</w:t>
      </w:r>
    </w:p>
    <w:p w14:paraId="7426B3E1" w14:textId="3B847A26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0BCFBB93" w14:textId="136B33EF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3B5B9B31" w14:textId="77777777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MARCILIO ALISSON FONSECA DE ALMEIDA</w:t>
      </w:r>
    </w:p>
    <w:p w14:paraId="69817B05" w14:textId="1063A672" w:rsidR="00884FED" w:rsidRPr="00B468A0" w:rsidRDefault="001342EE" w:rsidP="004601EA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>Prefeito Municipal</w:t>
      </w:r>
    </w:p>
    <w:sectPr w:rsidR="00884FED" w:rsidRPr="00B468A0" w:rsidSect="006F4199">
      <w:headerReference w:type="default" r:id="rId8"/>
      <w:footerReference w:type="default" r:id="rId9"/>
      <w:pgSz w:w="11900" w:h="16840"/>
      <w:pgMar w:top="1985" w:right="1134" w:bottom="1135" w:left="1418" w:header="567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F639" w14:textId="77777777" w:rsidR="00686F1C" w:rsidRDefault="00686F1C" w:rsidP="00E14FF9">
      <w:r>
        <w:separator/>
      </w:r>
    </w:p>
  </w:endnote>
  <w:endnote w:type="continuationSeparator" w:id="0">
    <w:p w14:paraId="54DD4ECF" w14:textId="77777777" w:rsidR="00686F1C" w:rsidRDefault="00686F1C" w:rsidP="00E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1FC0" w14:textId="77777777" w:rsidR="00E9534A" w:rsidRDefault="00E9534A" w:rsidP="00E9534A">
    <w:pPr>
      <w:pBdr>
        <w:top w:val="single" w:sz="4" w:space="6" w:color="34A67E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proofErr w:type="spellStart"/>
    <w:r>
      <w:rPr>
        <w:rFonts w:ascii="Arial Narrow" w:hAnsi="Arial Narrow"/>
        <w:color w:val="080808"/>
        <w:sz w:val="16"/>
      </w:rPr>
      <w:t>Arinos</w:t>
    </w:r>
    <w:proofErr w:type="spellEnd"/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5C68F23F" w14:textId="77777777" w:rsidR="00E9534A" w:rsidRPr="002E3065" w:rsidRDefault="00E9534A" w:rsidP="00E9534A">
    <w:pPr>
      <w:pBdr>
        <w:top w:val="single" w:sz="4" w:space="6" w:color="34A67E"/>
      </w:pBdr>
      <w:jc w:val="center"/>
      <w:rPr>
        <w:sz w:val="16"/>
      </w:rPr>
    </w:pPr>
    <w:proofErr w:type="spellStart"/>
    <w:r>
      <w:rPr>
        <w:rFonts w:ascii="Arial Narrow" w:hAnsi="Arial Narrow"/>
        <w:color w:val="080808"/>
        <w:sz w:val="16"/>
      </w:rPr>
      <w:t>Telefone</w:t>
    </w:r>
    <w:proofErr w:type="spellEnd"/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BF56" w14:textId="77777777" w:rsidR="00686F1C" w:rsidRDefault="00686F1C" w:rsidP="00E14FF9">
      <w:r>
        <w:separator/>
      </w:r>
    </w:p>
  </w:footnote>
  <w:footnote w:type="continuationSeparator" w:id="0">
    <w:p w14:paraId="41502018" w14:textId="77777777" w:rsidR="00686F1C" w:rsidRDefault="00686F1C" w:rsidP="00E1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F4DC" w14:textId="77777777" w:rsidR="00625FD1" w:rsidRDefault="00625FD1" w:rsidP="00625FD1">
    <w:pPr>
      <w:pStyle w:val="Ttulo1"/>
      <w:numPr>
        <w:ilvl w:val="0"/>
        <w:numId w:val="1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1003" w:hanging="360"/>
    </w:pPr>
    <w:r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CFA07" wp14:editId="7070A75F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6" cy="806445"/>
              <wp:effectExtent l="0" t="0" r="0" b="0"/>
              <wp:wrapNone/>
              <wp:docPr id="15314130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6" cy="806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6B3F1AF" w14:textId="77777777" w:rsidR="00625FD1" w:rsidRDefault="00625FD1" w:rsidP="00625FD1">
                          <w:pPr>
                            <w:ind w:left="-709" w:firstLine="709"/>
                          </w:pP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B6ACCD3" wp14:editId="3B4095FE">
                                <wp:extent cx="714375" cy="714375"/>
                                <wp:effectExtent l="0" t="0" r="9525" b="9525"/>
                                <wp:docPr id="46893052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CFA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" filled="f" stroked="f">
              <v:textbox style="mso-fit-shape-to-text:t">
                <w:txbxContent>
                  <w:p w14:paraId="06B3F1AF" w14:textId="77777777" w:rsidR="00625FD1" w:rsidRDefault="00625FD1" w:rsidP="00625FD1">
                    <w:pPr>
                      <w:ind w:left="-709" w:firstLine="709"/>
                    </w:pP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2B6ACCD3" wp14:editId="3B4095FE">
                          <wp:extent cx="714375" cy="714375"/>
                          <wp:effectExtent l="0" t="0" r="9525" b="9525"/>
                          <wp:docPr id="468930524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80808"/>
        <w:sz w:val="36"/>
        <w:szCs w:val="36"/>
      </w:rPr>
      <w:t>PREFEITURA MUNICIPAL DE ARINOS</w:t>
    </w:r>
  </w:p>
  <w:p w14:paraId="66AC6F9D" w14:textId="77777777" w:rsidR="00625FD1" w:rsidRDefault="00625FD1" w:rsidP="00625FD1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 xml:space="preserve">RUA FRANCISCO PEREIRA </w:t>
    </w:r>
    <w:proofErr w:type="gramStart"/>
    <w:r>
      <w:rPr>
        <w:rFonts w:ascii="Arial Narrow" w:hAnsi="Arial Narrow"/>
        <w:color w:val="080808"/>
      </w:rPr>
      <w:t>N.º</w:t>
    </w:r>
    <w:proofErr w:type="gramEnd"/>
    <w:r>
      <w:rPr>
        <w:rFonts w:ascii="Arial Narrow" w:hAnsi="Arial Narrow"/>
        <w:color w:val="080808"/>
      </w:rPr>
      <w:t xml:space="preserve"> 2.231 - CENTRO</w:t>
    </w:r>
  </w:p>
  <w:p w14:paraId="0042D61F" w14:textId="77777777" w:rsidR="00625FD1" w:rsidRDefault="00625FD1" w:rsidP="00625FD1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>CEP – 38.680.000 – ARINOS-MG. Fone:  38 36352582</w:t>
    </w:r>
  </w:p>
  <w:p w14:paraId="1F1D0EF2" w14:textId="77777777" w:rsidR="00625FD1" w:rsidRDefault="00625FD1" w:rsidP="00625FD1">
    <w:pPr>
      <w:jc w:val="center"/>
    </w:pPr>
    <w:r>
      <w:rPr>
        <w:rFonts w:ascii="Arial Narrow" w:hAnsi="Arial Narrow"/>
      </w:rPr>
      <w:t>CNPJ: 18.125.120/0001-80</w:t>
    </w:r>
  </w:p>
  <w:p w14:paraId="38D32FC9" w14:textId="77777777" w:rsidR="00625FD1" w:rsidRDefault="00625FD1" w:rsidP="00625FD1">
    <w:pPr>
      <w:pBdr>
        <w:bottom w:val="single" w:sz="12" w:space="1" w:color="000000"/>
      </w:pBdr>
      <w:jc w:val="center"/>
    </w:pPr>
    <w:hyperlink r:id="rId2" w:history="1">
      <w:r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14BE2106" w14:textId="221A8AAC" w:rsidR="00E9534A" w:rsidRDefault="00E9534A" w:rsidP="00E9534A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  <w:p w14:paraId="73F3DB39" w14:textId="77777777" w:rsidR="00DB6B3A" w:rsidRPr="00E9534A" w:rsidRDefault="00DB6B3A" w:rsidP="00E953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0F66"/>
    <w:multiLevelType w:val="hybridMultilevel"/>
    <w:tmpl w:val="D77C5B02"/>
    <w:lvl w:ilvl="0" w:tplc="D8D85F3E">
      <w:start w:val="1"/>
      <w:numFmt w:val="upperRoman"/>
      <w:lvlText w:val="%1"/>
      <w:lvlJc w:val="left"/>
      <w:pPr>
        <w:ind w:left="112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6947C40">
      <w:start w:val="1"/>
      <w:numFmt w:val="bullet"/>
      <w:lvlText w:val="•"/>
      <w:lvlJc w:val="left"/>
      <w:pPr>
        <w:ind w:left="1114" w:hanging="166"/>
      </w:pPr>
      <w:rPr>
        <w:rFonts w:hint="default"/>
      </w:rPr>
    </w:lvl>
    <w:lvl w:ilvl="2" w:tplc="3FE008D8">
      <w:start w:val="1"/>
      <w:numFmt w:val="bullet"/>
      <w:lvlText w:val="•"/>
      <w:lvlJc w:val="left"/>
      <w:pPr>
        <w:ind w:left="2108" w:hanging="166"/>
      </w:pPr>
      <w:rPr>
        <w:rFonts w:hint="default"/>
      </w:rPr>
    </w:lvl>
    <w:lvl w:ilvl="3" w:tplc="A33003EE">
      <w:start w:val="1"/>
      <w:numFmt w:val="bullet"/>
      <w:lvlText w:val="•"/>
      <w:lvlJc w:val="left"/>
      <w:pPr>
        <w:ind w:left="3102" w:hanging="166"/>
      </w:pPr>
      <w:rPr>
        <w:rFonts w:hint="default"/>
      </w:rPr>
    </w:lvl>
    <w:lvl w:ilvl="4" w:tplc="301C24E0">
      <w:start w:val="1"/>
      <w:numFmt w:val="bullet"/>
      <w:lvlText w:val="•"/>
      <w:lvlJc w:val="left"/>
      <w:pPr>
        <w:ind w:left="4096" w:hanging="166"/>
      </w:pPr>
      <w:rPr>
        <w:rFonts w:hint="default"/>
      </w:rPr>
    </w:lvl>
    <w:lvl w:ilvl="5" w:tplc="1F6A68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6" w:tplc="70D61EAC">
      <w:start w:val="1"/>
      <w:numFmt w:val="bullet"/>
      <w:lvlText w:val="•"/>
      <w:lvlJc w:val="left"/>
      <w:pPr>
        <w:ind w:left="6084" w:hanging="166"/>
      </w:pPr>
      <w:rPr>
        <w:rFonts w:hint="default"/>
      </w:rPr>
    </w:lvl>
    <w:lvl w:ilvl="7" w:tplc="36024A36">
      <w:start w:val="1"/>
      <w:numFmt w:val="bullet"/>
      <w:lvlText w:val="•"/>
      <w:lvlJc w:val="left"/>
      <w:pPr>
        <w:ind w:left="7078" w:hanging="166"/>
      </w:pPr>
      <w:rPr>
        <w:rFonts w:hint="default"/>
      </w:rPr>
    </w:lvl>
    <w:lvl w:ilvl="8" w:tplc="86526C9A">
      <w:start w:val="1"/>
      <w:numFmt w:val="bullet"/>
      <w:lvlText w:val="•"/>
      <w:lvlJc w:val="left"/>
      <w:pPr>
        <w:ind w:left="8072" w:hanging="166"/>
      </w:pPr>
      <w:rPr>
        <w:rFonts w:hint="default"/>
      </w:rPr>
    </w:lvl>
  </w:abstractNum>
  <w:abstractNum w:abstractNumId="2" w15:restartNumberingAfterBreak="0">
    <w:nsid w:val="0BB67C5F"/>
    <w:multiLevelType w:val="hybridMultilevel"/>
    <w:tmpl w:val="1598C942"/>
    <w:lvl w:ilvl="0" w:tplc="D8F001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7D38D8"/>
    <w:multiLevelType w:val="hybridMultilevel"/>
    <w:tmpl w:val="AF70EFD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49D31CE"/>
    <w:multiLevelType w:val="hybridMultilevel"/>
    <w:tmpl w:val="C5446C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E6D"/>
    <w:multiLevelType w:val="hybridMultilevel"/>
    <w:tmpl w:val="FB581EE4"/>
    <w:lvl w:ilvl="0" w:tplc="577E0F7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1" w:tplc="4B266034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1BE22D1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F2F2D39C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9BB0326A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9D52F752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C89473F2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70A29322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285A8664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abstractNum w:abstractNumId="6" w15:restartNumberingAfterBreak="0">
    <w:nsid w:val="52DA383C"/>
    <w:multiLevelType w:val="multilevel"/>
    <w:tmpl w:val="059EFAB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F2430AC"/>
    <w:multiLevelType w:val="hybridMultilevel"/>
    <w:tmpl w:val="DD4C3CBE"/>
    <w:lvl w:ilvl="0" w:tplc="AAA4E5C0">
      <w:start w:val="1"/>
      <w:numFmt w:val="lowerLetter"/>
      <w:lvlText w:val="%1)"/>
      <w:lvlJc w:val="left"/>
      <w:pPr>
        <w:ind w:left="155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64C34E0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2" w:tplc="D422DBF4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3" w:tplc="E0FA7D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4" w:tplc="12A2207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5" w:tplc="87822084">
      <w:start w:val="1"/>
      <w:numFmt w:val="bullet"/>
      <w:lvlText w:val="•"/>
      <w:lvlJc w:val="left"/>
      <w:pPr>
        <w:ind w:left="5810" w:hanging="284"/>
      </w:pPr>
      <w:rPr>
        <w:rFonts w:hint="default"/>
      </w:rPr>
    </w:lvl>
    <w:lvl w:ilvl="6" w:tplc="D0BA0080">
      <w:start w:val="1"/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9F3436E8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  <w:lvl w:ilvl="8" w:tplc="EBC21AE8">
      <w:start w:val="1"/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8" w15:restartNumberingAfterBreak="0">
    <w:nsid w:val="637E1802"/>
    <w:multiLevelType w:val="hybridMultilevel"/>
    <w:tmpl w:val="6A6E943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6464B66"/>
    <w:multiLevelType w:val="hybridMultilevel"/>
    <w:tmpl w:val="7B88A8D2"/>
    <w:lvl w:ilvl="0" w:tplc="1E96B0F8">
      <w:start w:val="1"/>
      <w:numFmt w:val="upperRoman"/>
      <w:lvlText w:val="%1"/>
      <w:lvlJc w:val="left"/>
      <w:pPr>
        <w:ind w:left="1683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05A4D80">
      <w:start w:val="1"/>
      <w:numFmt w:val="bullet"/>
      <w:lvlText w:val="•"/>
      <w:lvlJc w:val="left"/>
      <w:pPr>
        <w:ind w:left="2518" w:hanging="154"/>
      </w:pPr>
      <w:rPr>
        <w:rFonts w:hint="default"/>
      </w:rPr>
    </w:lvl>
    <w:lvl w:ilvl="2" w:tplc="8528BE72">
      <w:start w:val="1"/>
      <w:numFmt w:val="bullet"/>
      <w:lvlText w:val="•"/>
      <w:lvlJc w:val="left"/>
      <w:pPr>
        <w:ind w:left="3356" w:hanging="154"/>
      </w:pPr>
      <w:rPr>
        <w:rFonts w:hint="default"/>
      </w:rPr>
    </w:lvl>
    <w:lvl w:ilvl="3" w:tplc="8AB4A8D2">
      <w:start w:val="1"/>
      <w:numFmt w:val="bullet"/>
      <w:lvlText w:val="•"/>
      <w:lvlJc w:val="left"/>
      <w:pPr>
        <w:ind w:left="4194" w:hanging="154"/>
      </w:pPr>
      <w:rPr>
        <w:rFonts w:hint="default"/>
      </w:rPr>
    </w:lvl>
    <w:lvl w:ilvl="4" w:tplc="1556D174">
      <w:start w:val="1"/>
      <w:numFmt w:val="bullet"/>
      <w:lvlText w:val="•"/>
      <w:lvlJc w:val="left"/>
      <w:pPr>
        <w:ind w:left="5032" w:hanging="154"/>
      </w:pPr>
      <w:rPr>
        <w:rFonts w:hint="default"/>
      </w:rPr>
    </w:lvl>
    <w:lvl w:ilvl="5" w:tplc="076AEBBE">
      <w:start w:val="1"/>
      <w:numFmt w:val="bullet"/>
      <w:lvlText w:val="•"/>
      <w:lvlJc w:val="left"/>
      <w:pPr>
        <w:ind w:left="5870" w:hanging="154"/>
      </w:pPr>
      <w:rPr>
        <w:rFonts w:hint="default"/>
      </w:rPr>
    </w:lvl>
    <w:lvl w:ilvl="6" w:tplc="9A9A7C54">
      <w:start w:val="1"/>
      <w:numFmt w:val="bullet"/>
      <w:lvlText w:val="•"/>
      <w:lvlJc w:val="left"/>
      <w:pPr>
        <w:ind w:left="6708" w:hanging="154"/>
      </w:pPr>
      <w:rPr>
        <w:rFonts w:hint="default"/>
      </w:rPr>
    </w:lvl>
    <w:lvl w:ilvl="7" w:tplc="326A9740">
      <w:start w:val="1"/>
      <w:numFmt w:val="bullet"/>
      <w:lvlText w:val="•"/>
      <w:lvlJc w:val="left"/>
      <w:pPr>
        <w:ind w:left="7546" w:hanging="154"/>
      </w:pPr>
      <w:rPr>
        <w:rFonts w:hint="default"/>
      </w:rPr>
    </w:lvl>
    <w:lvl w:ilvl="8" w:tplc="E1646DBC">
      <w:start w:val="1"/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10" w15:restartNumberingAfterBreak="0">
    <w:nsid w:val="682E7BEB"/>
    <w:multiLevelType w:val="hybridMultilevel"/>
    <w:tmpl w:val="54723248"/>
    <w:lvl w:ilvl="0" w:tplc="4DF061E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B48A82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3A44BE0A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2C342820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DD42D730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E50805CC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D7C2CEE0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F4342FA4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13E8F51C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num w:numId="1" w16cid:durableId="380788681">
    <w:abstractNumId w:val="10"/>
  </w:num>
  <w:num w:numId="2" w16cid:durableId="2068531746">
    <w:abstractNumId w:val="7"/>
  </w:num>
  <w:num w:numId="3" w16cid:durableId="254478708">
    <w:abstractNumId w:val="5"/>
  </w:num>
  <w:num w:numId="4" w16cid:durableId="1855848678">
    <w:abstractNumId w:val="1"/>
  </w:num>
  <w:num w:numId="5" w16cid:durableId="261688321">
    <w:abstractNumId w:val="9"/>
  </w:num>
  <w:num w:numId="6" w16cid:durableId="26487713">
    <w:abstractNumId w:val="0"/>
  </w:num>
  <w:num w:numId="7" w16cid:durableId="397477069">
    <w:abstractNumId w:val="3"/>
  </w:num>
  <w:num w:numId="8" w16cid:durableId="1354258581">
    <w:abstractNumId w:val="8"/>
  </w:num>
  <w:num w:numId="9" w16cid:durableId="108281356">
    <w:abstractNumId w:val="2"/>
  </w:num>
  <w:num w:numId="10" w16cid:durableId="316155185">
    <w:abstractNumId w:val="4"/>
  </w:num>
  <w:num w:numId="11" w16cid:durableId="1827236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F2"/>
    <w:rsid w:val="00001C2E"/>
    <w:rsid w:val="00002297"/>
    <w:rsid w:val="00022567"/>
    <w:rsid w:val="00054282"/>
    <w:rsid w:val="000760FF"/>
    <w:rsid w:val="00076D03"/>
    <w:rsid w:val="000C46DD"/>
    <w:rsid w:val="000C7226"/>
    <w:rsid w:val="00112E90"/>
    <w:rsid w:val="00125FB2"/>
    <w:rsid w:val="001342EE"/>
    <w:rsid w:val="0017272E"/>
    <w:rsid w:val="001A7043"/>
    <w:rsid w:val="001B517A"/>
    <w:rsid w:val="001B7DD3"/>
    <w:rsid w:val="001D5F71"/>
    <w:rsid w:val="00201BD0"/>
    <w:rsid w:val="00226EF1"/>
    <w:rsid w:val="00236EBD"/>
    <w:rsid w:val="00272ED6"/>
    <w:rsid w:val="002801F3"/>
    <w:rsid w:val="00296BDC"/>
    <w:rsid w:val="002A11C0"/>
    <w:rsid w:val="002A11DF"/>
    <w:rsid w:val="002A3571"/>
    <w:rsid w:val="002B6E21"/>
    <w:rsid w:val="002F0345"/>
    <w:rsid w:val="002F1E1F"/>
    <w:rsid w:val="0032296D"/>
    <w:rsid w:val="00326CF6"/>
    <w:rsid w:val="00333B05"/>
    <w:rsid w:val="0034716C"/>
    <w:rsid w:val="00364973"/>
    <w:rsid w:val="00382404"/>
    <w:rsid w:val="003920E0"/>
    <w:rsid w:val="004056BA"/>
    <w:rsid w:val="00405750"/>
    <w:rsid w:val="00411393"/>
    <w:rsid w:val="00413D1F"/>
    <w:rsid w:val="0041420E"/>
    <w:rsid w:val="00430DE9"/>
    <w:rsid w:val="004467D5"/>
    <w:rsid w:val="00450825"/>
    <w:rsid w:val="00451BDA"/>
    <w:rsid w:val="004601EA"/>
    <w:rsid w:val="00461FE5"/>
    <w:rsid w:val="004E457E"/>
    <w:rsid w:val="00504E48"/>
    <w:rsid w:val="00510189"/>
    <w:rsid w:val="005316D2"/>
    <w:rsid w:val="005563EA"/>
    <w:rsid w:val="00583251"/>
    <w:rsid w:val="00583CAE"/>
    <w:rsid w:val="00596E68"/>
    <w:rsid w:val="005D3B88"/>
    <w:rsid w:val="005D73EA"/>
    <w:rsid w:val="005F79C7"/>
    <w:rsid w:val="006013DC"/>
    <w:rsid w:val="00610C44"/>
    <w:rsid w:val="00625FD1"/>
    <w:rsid w:val="00633179"/>
    <w:rsid w:val="006423DC"/>
    <w:rsid w:val="00656FA5"/>
    <w:rsid w:val="00663C41"/>
    <w:rsid w:val="00686F1C"/>
    <w:rsid w:val="006C7A7C"/>
    <w:rsid w:val="006D6C51"/>
    <w:rsid w:val="006E1B1F"/>
    <w:rsid w:val="006F4199"/>
    <w:rsid w:val="007604B3"/>
    <w:rsid w:val="0077038B"/>
    <w:rsid w:val="00776F73"/>
    <w:rsid w:val="00777D13"/>
    <w:rsid w:val="00781DBF"/>
    <w:rsid w:val="007A6901"/>
    <w:rsid w:val="007C5D64"/>
    <w:rsid w:val="007F268D"/>
    <w:rsid w:val="008139CB"/>
    <w:rsid w:val="00813E63"/>
    <w:rsid w:val="00822C3C"/>
    <w:rsid w:val="00874F47"/>
    <w:rsid w:val="00884533"/>
    <w:rsid w:val="00884FED"/>
    <w:rsid w:val="00885D9B"/>
    <w:rsid w:val="008A3638"/>
    <w:rsid w:val="008B686A"/>
    <w:rsid w:val="008E370D"/>
    <w:rsid w:val="008F6B8D"/>
    <w:rsid w:val="00902A1A"/>
    <w:rsid w:val="00904915"/>
    <w:rsid w:val="009374ED"/>
    <w:rsid w:val="009B553B"/>
    <w:rsid w:val="00A25ECF"/>
    <w:rsid w:val="00A356DE"/>
    <w:rsid w:val="00A3596F"/>
    <w:rsid w:val="00A44230"/>
    <w:rsid w:val="00A5134B"/>
    <w:rsid w:val="00AA65F5"/>
    <w:rsid w:val="00AD50F3"/>
    <w:rsid w:val="00B01B8E"/>
    <w:rsid w:val="00B468A0"/>
    <w:rsid w:val="00B523A1"/>
    <w:rsid w:val="00B52BC4"/>
    <w:rsid w:val="00B714B8"/>
    <w:rsid w:val="00B829AA"/>
    <w:rsid w:val="00BF0D88"/>
    <w:rsid w:val="00BF42D7"/>
    <w:rsid w:val="00C064EA"/>
    <w:rsid w:val="00C20746"/>
    <w:rsid w:val="00C20956"/>
    <w:rsid w:val="00C30B5F"/>
    <w:rsid w:val="00C41D85"/>
    <w:rsid w:val="00C44BA4"/>
    <w:rsid w:val="00C46703"/>
    <w:rsid w:val="00C6180C"/>
    <w:rsid w:val="00C6739D"/>
    <w:rsid w:val="00C85831"/>
    <w:rsid w:val="00C86368"/>
    <w:rsid w:val="00C86E8C"/>
    <w:rsid w:val="00C946B4"/>
    <w:rsid w:val="00CC3B57"/>
    <w:rsid w:val="00D063F2"/>
    <w:rsid w:val="00D17153"/>
    <w:rsid w:val="00D65D95"/>
    <w:rsid w:val="00D66AE0"/>
    <w:rsid w:val="00D71089"/>
    <w:rsid w:val="00D71943"/>
    <w:rsid w:val="00D75E9B"/>
    <w:rsid w:val="00DA095C"/>
    <w:rsid w:val="00DA4FD3"/>
    <w:rsid w:val="00DB6B3A"/>
    <w:rsid w:val="00E00079"/>
    <w:rsid w:val="00E14FF9"/>
    <w:rsid w:val="00E23602"/>
    <w:rsid w:val="00E34791"/>
    <w:rsid w:val="00E52237"/>
    <w:rsid w:val="00E63D37"/>
    <w:rsid w:val="00E70174"/>
    <w:rsid w:val="00E72C68"/>
    <w:rsid w:val="00E75F50"/>
    <w:rsid w:val="00E9534A"/>
    <w:rsid w:val="00EA736D"/>
    <w:rsid w:val="00EC42BF"/>
    <w:rsid w:val="00EF7600"/>
    <w:rsid w:val="00F53AFA"/>
    <w:rsid w:val="00F54A24"/>
    <w:rsid w:val="00F55BDA"/>
    <w:rsid w:val="00FA1160"/>
    <w:rsid w:val="00FB30E4"/>
    <w:rsid w:val="00FC36C5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D22F"/>
  <w15:docId w15:val="{BAE0C286-60F9-475F-9404-DF1022DC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3F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E14FF9"/>
    <w:pPr>
      <w:keepNext/>
      <w:widowControl/>
      <w:jc w:val="center"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63F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063F2"/>
    <w:pPr>
      <w:ind w:left="3316" w:right="201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63F2"/>
    <w:pPr>
      <w:ind w:left="1826" w:hanging="274"/>
    </w:pPr>
  </w:style>
  <w:style w:type="paragraph" w:customStyle="1" w:styleId="TableParagraph">
    <w:name w:val="Table Paragraph"/>
    <w:basedOn w:val="Normal"/>
    <w:uiPriority w:val="1"/>
    <w:qFormat/>
    <w:rsid w:val="00D063F2"/>
    <w:pPr>
      <w:spacing w:before="46"/>
    </w:pPr>
  </w:style>
  <w:style w:type="paragraph" w:styleId="Cabealho">
    <w:name w:val="header"/>
    <w:basedOn w:val="Normal"/>
    <w:link w:val="CabealhoChar"/>
    <w:unhideWhenUsed/>
    <w:rsid w:val="00E14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4FF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4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FF9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E14FF9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B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B1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75F5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1342EE"/>
    <w:rPr>
      <w:rFonts w:ascii="Times New Roman" w:eastAsia="Times New Roman" w:hAnsi="Times New Roman" w:cs="Times New Roman"/>
      <w:sz w:val="24"/>
      <w:szCs w:val="24"/>
    </w:rPr>
  </w:style>
  <w:style w:type="table" w:styleId="TabeladeGradeClara">
    <w:name w:val="Grid Table Light"/>
    <w:basedOn w:val="Tabelanormal"/>
    <w:uiPriority w:val="40"/>
    <w:rsid w:val="004E45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E45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2A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6AC7-FF44-4044-BA78-ECD91DB4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Escritório</dc:creator>
  <cp:lastModifiedBy>User</cp:lastModifiedBy>
  <cp:revision>9</cp:revision>
  <cp:lastPrinted>2025-01-08T13:41:00Z</cp:lastPrinted>
  <dcterms:created xsi:type="dcterms:W3CDTF">2024-01-02T19:55:00Z</dcterms:created>
  <dcterms:modified xsi:type="dcterms:W3CDTF">2025-01-08T18:49:00Z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2016-04-25T00:00:00Z</vt:filetime>
  </property>
</Properties>
</file>