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06ECD" w14:textId="77777777" w:rsidR="00401C0F" w:rsidRPr="009E582F" w:rsidRDefault="00401C0F" w:rsidP="00401C0F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B013BBD" w14:textId="77777777" w:rsidR="00401C0F" w:rsidRDefault="00401C0F" w:rsidP="00401C0F">
      <w:pPr>
        <w:pStyle w:val="SemEspaamen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2F9C2A9" w14:textId="11801DBB" w:rsidR="00401C0F" w:rsidRPr="00401C0F" w:rsidRDefault="00401C0F" w:rsidP="00401C0F">
      <w:pPr>
        <w:pStyle w:val="SemEspaamen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01C0F">
        <w:rPr>
          <w:rFonts w:ascii="Arial Narrow" w:hAnsi="Arial Narrow" w:cs="Arial"/>
          <w:b/>
          <w:bCs/>
          <w:sz w:val="24"/>
          <w:szCs w:val="24"/>
        </w:rPr>
        <w:t>TERMO DE RATIFICAÇÃO DE</w:t>
      </w:r>
    </w:p>
    <w:p w14:paraId="72ADB159" w14:textId="5C5CDA36" w:rsidR="00401C0F" w:rsidRPr="00401C0F" w:rsidRDefault="00401C0F" w:rsidP="00401C0F">
      <w:pPr>
        <w:pStyle w:val="SemEspaamen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01C0F">
        <w:rPr>
          <w:rFonts w:ascii="Arial Narrow" w:hAnsi="Arial Narrow" w:cs="Arial"/>
          <w:b/>
          <w:bCs/>
          <w:sz w:val="24"/>
          <w:szCs w:val="24"/>
        </w:rPr>
        <w:t xml:space="preserve">INEXIGIBILIDADE Nº. </w:t>
      </w:r>
      <w:r w:rsidR="00A2269B">
        <w:rPr>
          <w:rFonts w:ascii="Arial Narrow" w:hAnsi="Arial Narrow" w:cs="Arial"/>
          <w:b/>
          <w:bCs/>
          <w:sz w:val="24"/>
          <w:szCs w:val="24"/>
        </w:rPr>
        <w:t>0</w:t>
      </w:r>
      <w:r w:rsidR="006344DC">
        <w:rPr>
          <w:rFonts w:ascii="Arial Narrow" w:hAnsi="Arial Narrow" w:cs="Arial"/>
          <w:b/>
          <w:bCs/>
          <w:sz w:val="24"/>
          <w:szCs w:val="24"/>
        </w:rPr>
        <w:t>38</w:t>
      </w:r>
      <w:r w:rsidRPr="00401C0F">
        <w:rPr>
          <w:rFonts w:ascii="Arial Narrow" w:hAnsi="Arial Narrow" w:cs="Arial"/>
          <w:b/>
          <w:bCs/>
          <w:sz w:val="24"/>
          <w:szCs w:val="24"/>
        </w:rPr>
        <w:t>/2024</w:t>
      </w:r>
    </w:p>
    <w:p w14:paraId="0C79892A" w14:textId="77777777" w:rsidR="00401C0F" w:rsidRPr="006350AD" w:rsidRDefault="00401C0F" w:rsidP="00401C0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401C0F">
        <w:rPr>
          <w:rFonts w:ascii="Arial Narrow" w:hAnsi="Arial Narrow" w:cs="Arial"/>
          <w:b/>
          <w:bCs/>
          <w:sz w:val="24"/>
          <w:szCs w:val="24"/>
        </w:rPr>
        <w:t>Art. 74 II da Li Federal 14.133/2021</w:t>
      </w:r>
    </w:p>
    <w:p w14:paraId="2D8FBE0A" w14:textId="77777777" w:rsidR="00401C0F" w:rsidRPr="006350AD" w:rsidRDefault="00401C0F" w:rsidP="00401C0F">
      <w:pPr>
        <w:pStyle w:val="SemEspaamento"/>
        <w:rPr>
          <w:rFonts w:ascii="Arial" w:hAnsi="Arial" w:cs="Arial"/>
          <w:b/>
          <w:bCs/>
        </w:rPr>
      </w:pPr>
    </w:p>
    <w:p w14:paraId="7E7A5ECB" w14:textId="77777777" w:rsidR="00401C0F" w:rsidRPr="00401C0F" w:rsidRDefault="00401C0F" w:rsidP="00401C0F">
      <w:pPr>
        <w:rPr>
          <w:rFonts w:ascii="Arial Narrow" w:hAnsi="Arial Narrow" w:cs="Arial"/>
          <w:b/>
          <w:sz w:val="24"/>
          <w:szCs w:val="24"/>
        </w:rPr>
      </w:pPr>
    </w:p>
    <w:p w14:paraId="379397CB" w14:textId="1B91721C" w:rsidR="00401C0F" w:rsidRPr="00401C0F" w:rsidRDefault="00401C0F" w:rsidP="00401C0F">
      <w:pPr>
        <w:rPr>
          <w:rFonts w:ascii="Arial Narrow" w:hAnsi="Arial Narrow" w:cs="Arial"/>
          <w:b/>
          <w:sz w:val="24"/>
          <w:szCs w:val="24"/>
        </w:rPr>
      </w:pPr>
      <w:r w:rsidRPr="00401C0F">
        <w:rPr>
          <w:rFonts w:ascii="Arial Narrow" w:hAnsi="Arial Narrow" w:cs="Arial"/>
          <w:b/>
          <w:sz w:val="24"/>
          <w:szCs w:val="24"/>
        </w:rPr>
        <w:t xml:space="preserve">PROCESSO Nº </w:t>
      </w:r>
      <w:r w:rsidR="00757397">
        <w:rPr>
          <w:rFonts w:ascii="Arial Narrow" w:hAnsi="Arial Narrow" w:cs="Arial"/>
          <w:b/>
          <w:sz w:val="24"/>
          <w:szCs w:val="24"/>
        </w:rPr>
        <w:t>103</w:t>
      </w:r>
      <w:r w:rsidRPr="00401C0F">
        <w:rPr>
          <w:rFonts w:ascii="Arial Narrow" w:hAnsi="Arial Narrow" w:cs="Arial"/>
          <w:b/>
          <w:sz w:val="24"/>
          <w:szCs w:val="24"/>
        </w:rPr>
        <w:t>/2024.</w:t>
      </w:r>
    </w:p>
    <w:p w14:paraId="34331EF0" w14:textId="72DC4393" w:rsidR="00401C0F" w:rsidRPr="00401C0F" w:rsidRDefault="00A2269B" w:rsidP="00401C0F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INEXIBILIDADE</w:t>
      </w:r>
      <w:r w:rsidR="00401C0F" w:rsidRPr="00401C0F">
        <w:rPr>
          <w:rFonts w:ascii="Arial Narrow" w:hAnsi="Arial Narrow" w:cs="Arial"/>
          <w:b/>
          <w:sz w:val="24"/>
          <w:szCs w:val="24"/>
        </w:rPr>
        <w:t xml:space="preserve"> Nº 0</w:t>
      </w:r>
      <w:r w:rsidR="00665A1A">
        <w:rPr>
          <w:rFonts w:ascii="Arial Narrow" w:hAnsi="Arial Narrow" w:cs="Arial"/>
          <w:b/>
          <w:sz w:val="24"/>
          <w:szCs w:val="24"/>
        </w:rPr>
        <w:t>3</w:t>
      </w:r>
      <w:r w:rsidR="00757397">
        <w:rPr>
          <w:rFonts w:ascii="Arial Narrow" w:hAnsi="Arial Narrow" w:cs="Arial"/>
          <w:b/>
          <w:sz w:val="24"/>
          <w:szCs w:val="24"/>
        </w:rPr>
        <w:t>8</w:t>
      </w:r>
      <w:r w:rsidR="00401C0F" w:rsidRPr="00401C0F">
        <w:rPr>
          <w:rFonts w:ascii="Arial Narrow" w:hAnsi="Arial Narrow" w:cs="Arial"/>
          <w:b/>
          <w:sz w:val="24"/>
          <w:szCs w:val="24"/>
        </w:rPr>
        <w:t>/2024.</w:t>
      </w:r>
    </w:p>
    <w:p w14:paraId="2836AF03" w14:textId="77777777" w:rsidR="00401C0F" w:rsidRPr="00401C0F" w:rsidRDefault="00401C0F" w:rsidP="00401C0F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7B52A11" w14:textId="4561FE56" w:rsidR="00401C0F" w:rsidRPr="00401C0F" w:rsidRDefault="00401C0F" w:rsidP="00401C0F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401C0F">
        <w:rPr>
          <w:rFonts w:ascii="Arial Narrow" w:hAnsi="Arial Narrow" w:cs="Arial"/>
          <w:b/>
          <w:i/>
          <w:sz w:val="24"/>
          <w:szCs w:val="24"/>
        </w:rPr>
        <w:t>CONSIDERANDO</w:t>
      </w:r>
      <w:r w:rsidRPr="00401C0F">
        <w:rPr>
          <w:rFonts w:ascii="Arial Narrow" w:hAnsi="Arial Narrow" w:cs="Arial"/>
          <w:sz w:val="24"/>
          <w:szCs w:val="24"/>
        </w:rPr>
        <w:t xml:space="preserve">, que o processo nº </w:t>
      </w:r>
      <w:r w:rsidR="00757397">
        <w:rPr>
          <w:rFonts w:ascii="Arial Narrow" w:hAnsi="Arial Narrow" w:cs="Arial"/>
          <w:sz w:val="24"/>
          <w:szCs w:val="24"/>
        </w:rPr>
        <w:t>103</w:t>
      </w:r>
      <w:r w:rsidRPr="00401C0F">
        <w:rPr>
          <w:rFonts w:ascii="Arial Narrow" w:hAnsi="Arial Narrow" w:cs="Arial"/>
          <w:sz w:val="24"/>
          <w:szCs w:val="24"/>
        </w:rPr>
        <w:t xml:space="preserve">/2024, se encontra em conformidade com a legislação pertinente, </w:t>
      </w:r>
      <w:proofErr w:type="spellStart"/>
      <w:r w:rsidRPr="00401C0F">
        <w:rPr>
          <w:rFonts w:ascii="Arial Narrow" w:hAnsi="Arial Narrow" w:cs="Arial"/>
          <w:color w:val="212529"/>
          <w:sz w:val="24"/>
          <w:szCs w:val="24"/>
        </w:rPr>
        <w:t>art</w:t>
      </w:r>
      <w:proofErr w:type="spellEnd"/>
      <w:r w:rsidRPr="00401C0F">
        <w:rPr>
          <w:rFonts w:ascii="Arial Narrow" w:hAnsi="Arial Narrow" w:cs="Arial"/>
          <w:color w:val="212529"/>
          <w:sz w:val="24"/>
          <w:szCs w:val="24"/>
        </w:rPr>
        <w:t xml:space="preserve">, 72, VI e VII e </w:t>
      </w:r>
      <w:r w:rsidRPr="00401C0F">
        <w:rPr>
          <w:rFonts w:ascii="Arial Narrow" w:hAnsi="Arial Narrow" w:cs="Arial"/>
          <w:sz w:val="24"/>
          <w:szCs w:val="24"/>
        </w:rPr>
        <w:t xml:space="preserve">art. 74, II </w:t>
      </w:r>
      <w:r w:rsidRPr="00401C0F">
        <w:rPr>
          <w:rFonts w:ascii="Arial Narrow" w:hAnsi="Arial Narrow" w:cs="Arial"/>
          <w:color w:val="212529"/>
          <w:sz w:val="24"/>
          <w:szCs w:val="24"/>
        </w:rPr>
        <w:t>da Lei Federal nº. 14.133/2021, e considerando a regularidade dos documentos constantes dos autos e o parecer da Procuradoria Jurídica,</w:t>
      </w:r>
      <w:r w:rsidRPr="00401C0F">
        <w:rPr>
          <w:rFonts w:ascii="Arial Narrow" w:hAnsi="Arial Narrow" w:cs="Arial"/>
          <w:b/>
          <w:color w:val="212529"/>
          <w:sz w:val="24"/>
          <w:szCs w:val="24"/>
        </w:rPr>
        <w:t xml:space="preserve"> RATIFICO</w:t>
      </w:r>
      <w:r w:rsidRPr="00401C0F">
        <w:rPr>
          <w:rFonts w:ascii="Arial Narrow" w:hAnsi="Arial Narrow" w:cs="Arial"/>
          <w:color w:val="212529"/>
          <w:sz w:val="24"/>
          <w:szCs w:val="24"/>
        </w:rPr>
        <w:t>, a Inexigibilidade de Licitação nº. 0</w:t>
      </w:r>
      <w:r w:rsidR="00757397">
        <w:rPr>
          <w:rFonts w:ascii="Arial Narrow" w:hAnsi="Arial Narrow" w:cs="Arial"/>
          <w:color w:val="212529"/>
          <w:sz w:val="24"/>
          <w:szCs w:val="24"/>
        </w:rPr>
        <w:t>38</w:t>
      </w:r>
      <w:r w:rsidRPr="00401C0F">
        <w:rPr>
          <w:rFonts w:ascii="Arial Narrow" w:hAnsi="Arial Narrow" w:cs="Arial"/>
          <w:color w:val="212529"/>
          <w:sz w:val="24"/>
          <w:szCs w:val="24"/>
        </w:rPr>
        <w:t xml:space="preserve">/2024, em favor da empresa, </w:t>
      </w:r>
      <w:r w:rsidRPr="00401C0F">
        <w:rPr>
          <w:rFonts w:ascii="Arial Narrow" w:hAnsi="Arial Narrow" w:cs="Arial"/>
          <w:sz w:val="24"/>
          <w:szCs w:val="24"/>
        </w:rPr>
        <w:t>da empresa</w:t>
      </w:r>
      <w:r w:rsidR="00757397">
        <w:rPr>
          <w:rFonts w:ascii="Arial Narrow" w:hAnsi="Arial Narrow" w:cs="Arial"/>
          <w:sz w:val="24"/>
          <w:szCs w:val="24"/>
        </w:rPr>
        <w:t xml:space="preserve"> </w:t>
      </w:r>
      <w:r w:rsidR="00757397">
        <w:rPr>
          <w:rFonts w:ascii="Arial Narrow" w:hAnsi="Arial Narrow" w:cs="Arial"/>
          <w:b/>
          <w:bCs/>
          <w:sz w:val="24"/>
          <w:szCs w:val="24"/>
        </w:rPr>
        <w:t>FLWI PRODUÇOES E EVENTOS LTDA</w:t>
      </w:r>
      <w:r w:rsidRPr="00401C0F">
        <w:rPr>
          <w:rFonts w:ascii="Arial Narrow" w:hAnsi="Arial Narrow" w:cs="Arial"/>
          <w:sz w:val="24"/>
          <w:szCs w:val="24"/>
        </w:rPr>
        <w:t xml:space="preserve">, CNPJ: </w:t>
      </w:r>
      <w:r w:rsidR="00757397">
        <w:rPr>
          <w:rFonts w:ascii="Arial Narrow" w:hAnsi="Arial Narrow" w:cs="Arial"/>
          <w:sz w:val="24"/>
          <w:szCs w:val="24"/>
        </w:rPr>
        <w:t>43.013.219/0001-38</w:t>
      </w:r>
      <w:r w:rsidRPr="00401C0F">
        <w:rPr>
          <w:rFonts w:ascii="Arial Narrow" w:hAnsi="Arial Narrow" w:cs="Arial"/>
          <w:sz w:val="24"/>
          <w:szCs w:val="24"/>
        </w:rPr>
        <w:t xml:space="preserve">, </w:t>
      </w:r>
      <w:r w:rsidRPr="00401C0F">
        <w:rPr>
          <w:rFonts w:ascii="Arial Narrow" w:hAnsi="Arial Narrow" w:cs="Arial"/>
          <w:b/>
          <w:color w:val="212529"/>
          <w:sz w:val="24"/>
          <w:szCs w:val="24"/>
        </w:rPr>
        <w:t>Objeto</w:t>
      </w:r>
      <w:r w:rsidRPr="00401C0F">
        <w:rPr>
          <w:rFonts w:ascii="Arial Narrow" w:hAnsi="Arial Narrow" w:cs="Arial"/>
          <w:color w:val="212529"/>
          <w:sz w:val="24"/>
          <w:szCs w:val="24"/>
        </w:rPr>
        <w:t>:</w:t>
      </w:r>
      <w:r w:rsidRPr="00401C0F">
        <w:rPr>
          <w:rFonts w:ascii="Arial Narrow" w:hAnsi="Arial Narrow" w:cs="Arial"/>
          <w:bCs/>
          <w:sz w:val="24"/>
          <w:szCs w:val="24"/>
        </w:rPr>
        <w:t xml:space="preserve"> </w:t>
      </w:r>
      <w:bookmarkStart w:id="0" w:name="_Hlk170124145"/>
      <w:r w:rsidR="00757397" w:rsidRPr="00757397"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 xml:space="preserve">Contratação de empresa especializada na realização de </w:t>
      </w:r>
      <w:proofErr w:type="spellStart"/>
      <w:r w:rsidR="00757397" w:rsidRPr="00757397"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>show</w:t>
      </w:r>
      <w:proofErr w:type="spellEnd"/>
      <w:r w:rsidR="00757397" w:rsidRPr="00757397"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 xml:space="preserve"> artístico com o Cantor </w:t>
      </w:r>
      <w:r w:rsidR="00757397" w:rsidRPr="00757397">
        <w:rPr>
          <w:rFonts w:ascii="Arial Narrow" w:hAnsi="Arial Narrow" w:cs="Arial"/>
          <w:b/>
          <w:bCs/>
          <w:color w:val="333333"/>
          <w:sz w:val="24"/>
          <w:szCs w:val="24"/>
          <w:shd w:val="clear" w:color="auto" w:fill="FFFFFF"/>
        </w:rPr>
        <w:t xml:space="preserve">“Luciano Lins, </w:t>
      </w:r>
      <w:r w:rsidR="00757397" w:rsidRPr="00757397">
        <w:rPr>
          <w:rFonts w:ascii="Arial Narrow" w:hAnsi="Arial Narrow" w:cs="Arial"/>
          <w:sz w:val="24"/>
          <w:szCs w:val="24"/>
        </w:rPr>
        <w:t>para</w:t>
      </w:r>
      <w:r w:rsidR="00757397" w:rsidRPr="00757397">
        <w:rPr>
          <w:rFonts w:ascii="Arial Narrow" w:hAnsi="Arial Narrow" w:cs="Arial"/>
          <w:spacing w:val="33"/>
          <w:sz w:val="24"/>
          <w:szCs w:val="24"/>
        </w:rPr>
        <w:t xml:space="preserve"> </w:t>
      </w:r>
      <w:r w:rsidR="00757397" w:rsidRPr="00757397">
        <w:rPr>
          <w:rFonts w:ascii="Arial Narrow" w:hAnsi="Arial Narrow" w:cs="Arial"/>
          <w:sz w:val="24"/>
          <w:szCs w:val="24"/>
        </w:rPr>
        <w:t>apresentação</w:t>
      </w:r>
      <w:r w:rsidR="00757397" w:rsidRPr="00757397">
        <w:rPr>
          <w:rFonts w:ascii="Arial Narrow" w:hAnsi="Arial Narrow" w:cs="Arial"/>
          <w:spacing w:val="33"/>
          <w:sz w:val="24"/>
          <w:szCs w:val="24"/>
        </w:rPr>
        <w:t xml:space="preserve"> </w:t>
      </w:r>
      <w:r w:rsidR="00757397" w:rsidRPr="00757397">
        <w:rPr>
          <w:rFonts w:ascii="Arial Narrow" w:hAnsi="Arial Narrow" w:cs="Arial"/>
          <w:sz w:val="24"/>
          <w:szCs w:val="24"/>
        </w:rPr>
        <w:t>artística</w:t>
      </w:r>
      <w:r w:rsidR="00757397" w:rsidRPr="00757397">
        <w:rPr>
          <w:rFonts w:ascii="Arial Narrow" w:hAnsi="Arial Narrow" w:cs="Arial"/>
          <w:spacing w:val="33"/>
          <w:sz w:val="24"/>
          <w:szCs w:val="24"/>
        </w:rPr>
        <w:t xml:space="preserve"> </w:t>
      </w:r>
      <w:r w:rsidR="00757397" w:rsidRPr="00757397">
        <w:rPr>
          <w:rFonts w:ascii="Arial Narrow" w:hAnsi="Arial Narrow" w:cs="Arial"/>
          <w:sz w:val="24"/>
          <w:szCs w:val="24"/>
        </w:rPr>
        <w:t>no</w:t>
      </w:r>
      <w:r w:rsidR="00757397" w:rsidRPr="00757397">
        <w:rPr>
          <w:rFonts w:ascii="Arial Narrow" w:hAnsi="Arial Narrow" w:cs="Arial"/>
          <w:spacing w:val="33"/>
          <w:sz w:val="24"/>
          <w:szCs w:val="24"/>
        </w:rPr>
        <w:t xml:space="preserve"> </w:t>
      </w:r>
      <w:r w:rsidR="00757397" w:rsidRPr="00757397">
        <w:rPr>
          <w:rFonts w:ascii="Arial Narrow" w:hAnsi="Arial Narrow" w:cs="Arial"/>
          <w:sz w:val="24"/>
          <w:szCs w:val="24"/>
        </w:rPr>
        <w:t>dia</w:t>
      </w:r>
      <w:r w:rsidR="00757397" w:rsidRPr="00757397">
        <w:rPr>
          <w:rFonts w:ascii="Arial Narrow" w:hAnsi="Arial Narrow" w:cs="Arial"/>
          <w:spacing w:val="33"/>
          <w:sz w:val="24"/>
          <w:szCs w:val="24"/>
        </w:rPr>
        <w:t xml:space="preserve"> </w:t>
      </w:r>
      <w:r w:rsidR="00757397" w:rsidRPr="00757397">
        <w:rPr>
          <w:rFonts w:ascii="Arial Narrow" w:hAnsi="Arial Narrow" w:cs="Arial"/>
          <w:sz w:val="24"/>
          <w:szCs w:val="24"/>
        </w:rPr>
        <w:t>05</w:t>
      </w:r>
      <w:r w:rsidR="00757397" w:rsidRPr="00757397">
        <w:rPr>
          <w:rFonts w:ascii="Arial Narrow" w:hAnsi="Arial Narrow" w:cs="Arial"/>
          <w:spacing w:val="33"/>
          <w:sz w:val="24"/>
          <w:szCs w:val="24"/>
        </w:rPr>
        <w:t xml:space="preserve"> </w:t>
      </w:r>
      <w:r w:rsidR="00757397" w:rsidRPr="00757397">
        <w:rPr>
          <w:rFonts w:ascii="Arial Narrow" w:hAnsi="Arial Narrow" w:cs="Arial"/>
          <w:sz w:val="24"/>
          <w:szCs w:val="24"/>
        </w:rPr>
        <w:t>de julho de 2024, no evento da Festa de Romaria da cidade</w:t>
      </w:r>
      <w:bookmarkEnd w:id="0"/>
      <w:r w:rsidRPr="00401C0F">
        <w:rPr>
          <w:rFonts w:ascii="Arial Narrow" w:hAnsi="Arial Narrow" w:cs="Arial"/>
          <w:sz w:val="24"/>
          <w:szCs w:val="24"/>
        </w:rPr>
        <w:t xml:space="preserve">. </w:t>
      </w:r>
      <w:r w:rsidRPr="00A07F56">
        <w:rPr>
          <w:rFonts w:ascii="Arial Narrow" w:hAnsi="Arial Narrow" w:cs="Arial"/>
          <w:b/>
          <w:bCs/>
          <w:sz w:val="24"/>
          <w:szCs w:val="24"/>
        </w:rPr>
        <w:t>V</w:t>
      </w:r>
      <w:r w:rsidRPr="00A07F56">
        <w:rPr>
          <w:rFonts w:ascii="Arial Narrow" w:hAnsi="Arial Narrow" w:cs="Arial"/>
          <w:b/>
          <w:bCs/>
          <w:color w:val="212529"/>
          <w:sz w:val="24"/>
          <w:szCs w:val="24"/>
        </w:rPr>
        <w:t>al</w:t>
      </w:r>
      <w:r w:rsidRPr="00401C0F">
        <w:rPr>
          <w:rFonts w:ascii="Arial Narrow" w:hAnsi="Arial Narrow" w:cs="Arial"/>
          <w:b/>
          <w:color w:val="212529"/>
          <w:sz w:val="24"/>
          <w:szCs w:val="24"/>
        </w:rPr>
        <w:t>or global</w:t>
      </w:r>
      <w:r w:rsidRPr="00401C0F">
        <w:rPr>
          <w:rFonts w:ascii="Arial Narrow" w:hAnsi="Arial Narrow" w:cs="Arial"/>
          <w:color w:val="212529"/>
          <w:sz w:val="24"/>
          <w:szCs w:val="24"/>
        </w:rPr>
        <w:t xml:space="preserve"> R</w:t>
      </w:r>
      <w:r w:rsidRPr="00401C0F">
        <w:rPr>
          <w:rFonts w:ascii="Arial Narrow" w:hAnsi="Arial Narrow" w:cs="Arial"/>
          <w:sz w:val="24"/>
          <w:szCs w:val="24"/>
        </w:rPr>
        <w:t xml:space="preserve">$ </w:t>
      </w:r>
      <w:r w:rsidR="00757397">
        <w:rPr>
          <w:rFonts w:ascii="Arial Narrow" w:hAnsi="Arial Narrow" w:cs="Arial"/>
          <w:b/>
          <w:bCs/>
          <w:sz w:val="24"/>
          <w:szCs w:val="24"/>
        </w:rPr>
        <w:t>30</w:t>
      </w:r>
      <w:r w:rsidRPr="00401C0F">
        <w:rPr>
          <w:rFonts w:ascii="Arial Narrow" w:hAnsi="Arial Narrow" w:cs="Arial"/>
          <w:b/>
          <w:sz w:val="24"/>
          <w:szCs w:val="24"/>
        </w:rPr>
        <w:t>.000,00</w:t>
      </w:r>
      <w:r w:rsidRPr="00401C0F">
        <w:rPr>
          <w:rFonts w:ascii="Arial Narrow" w:hAnsi="Arial Narrow" w:cs="Arial"/>
          <w:sz w:val="24"/>
          <w:szCs w:val="24"/>
        </w:rPr>
        <w:t xml:space="preserve"> (</w:t>
      </w:r>
      <w:r w:rsidR="00757397">
        <w:rPr>
          <w:rFonts w:ascii="Arial Narrow" w:hAnsi="Arial Narrow" w:cs="Arial"/>
          <w:sz w:val="24"/>
          <w:szCs w:val="24"/>
        </w:rPr>
        <w:t xml:space="preserve">Trinta </w:t>
      </w:r>
      <w:r w:rsidRPr="00401C0F">
        <w:rPr>
          <w:rFonts w:ascii="Arial Narrow" w:hAnsi="Arial Narrow" w:cs="Arial"/>
          <w:sz w:val="24"/>
          <w:szCs w:val="24"/>
        </w:rPr>
        <w:t>mil reais)</w:t>
      </w:r>
      <w:r w:rsidRPr="00401C0F">
        <w:rPr>
          <w:rFonts w:ascii="Arial Narrow" w:hAnsi="Arial Narrow" w:cs="Arial"/>
          <w:color w:val="212529"/>
          <w:sz w:val="24"/>
          <w:szCs w:val="24"/>
        </w:rPr>
        <w:t xml:space="preserve">.  </w:t>
      </w:r>
      <w:r w:rsidRPr="00401C0F">
        <w:rPr>
          <w:rFonts w:ascii="Arial Narrow" w:hAnsi="Arial Narrow" w:cs="Arial"/>
          <w:sz w:val="24"/>
          <w:szCs w:val="24"/>
        </w:rPr>
        <w:t xml:space="preserve">Depois de cumpridas as formalidades de praxe, </w:t>
      </w:r>
      <w:r w:rsidRPr="00401C0F">
        <w:rPr>
          <w:rFonts w:ascii="Arial Narrow" w:hAnsi="Arial Narrow" w:cs="Arial"/>
          <w:b/>
          <w:sz w:val="24"/>
          <w:szCs w:val="24"/>
        </w:rPr>
        <w:t>AUTORIZO</w:t>
      </w:r>
      <w:r w:rsidRPr="00401C0F">
        <w:rPr>
          <w:rFonts w:ascii="Arial Narrow" w:hAnsi="Arial Narrow" w:cs="Arial"/>
          <w:sz w:val="24"/>
          <w:szCs w:val="24"/>
        </w:rPr>
        <w:t xml:space="preserve">, a contratação em questão. </w:t>
      </w:r>
    </w:p>
    <w:p w14:paraId="2C1BC10B" w14:textId="249DCF75" w:rsidR="00401C0F" w:rsidRPr="00401C0F" w:rsidRDefault="00401C0F" w:rsidP="00401C0F">
      <w:pPr>
        <w:rPr>
          <w:rFonts w:ascii="Arial Narrow" w:hAnsi="Arial Narrow" w:cs="Arial"/>
          <w:b/>
          <w:sz w:val="24"/>
          <w:szCs w:val="24"/>
        </w:rPr>
      </w:pPr>
      <w:r w:rsidRPr="00401C0F">
        <w:rPr>
          <w:rFonts w:ascii="Arial Narrow" w:hAnsi="Arial Narrow" w:cs="Arial"/>
          <w:sz w:val="24"/>
          <w:szCs w:val="24"/>
        </w:rPr>
        <w:t>PUBLIQUE-SE, na forma da Lei.</w:t>
      </w:r>
    </w:p>
    <w:p w14:paraId="3FC987EE" w14:textId="77777777" w:rsidR="00401C0F" w:rsidRPr="006350AD" w:rsidRDefault="00401C0F" w:rsidP="00401C0F">
      <w:pPr>
        <w:jc w:val="center"/>
        <w:rPr>
          <w:rFonts w:ascii="Arial" w:hAnsi="Arial" w:cs="Arial"/>
          <w:b/>
          <w:sz w:val="24"/>
          <w:szCs w:val="24"/>
        </w:rPr>
      </w:pPr>
    </w:p>
    <w:p w14:paraId="3170937F" w14:textId="77777777" w:rsidR="00401C0F" w:rsidRPr="006350AD" w:rsidRDefault="00401C0F" w:rsidP="00401C0F">
      <w:pPr>
        <w:jc w:val="center"/>
        <w:rPr>
          <w:rFonts w:ascii="Arial" w:hAnsi="Arial" w:cs="Arial"/>
          <w:b/>
          <w:sz w:val="24"/>
          <w:szCs w:val="24"/>
        </w:rPr>
      </w:pPr>
    </w:p>
    <w:p w14:paraId="46D74767" w14:textId="7E31C7B5" w:rsidR="00401C0F" w:rsidRPr="00A2269B" w:rsidRDefault="00401C0F" w:rsidP="00401C0F">
      <w:pPr>
        <w:rPr>
          <w:rFonts w:ascii="Arial Narrow" w:hAnsi="Arial Narrow" w:cs="Arial"/>
          <w:bCs/>
          <w:sz w:val="24"/>
          <w:szCs w:val="24"/>
        </w:rPr>
      </w:pPr>
      <w:r w:rsidRPr="00A2269B">
        <w:rPr>
          <w:rFonts w:ascii="Arial Narrow" w:hAnsi="Arial Narrow" w:cs="Arial"/>
          <w:bCs/>
          <w:sz w:val="24"/>
          <w:szCs w:val="24"/>
        </w:rPr>
        <w:t xml:space="preserve">Arinos-MG, </w:t>
      </w:r>
      <w:r w:rsidR="00A2269B" w:rsidRPr="00A2269B">
        <w:rPr>
          <w:rFonts w:ascii="Arial Narrow" w:hAnsi="Arial Narrow" w:cs="Arial"/>
          <w:bCs/>
          <w:sz w:val="24"/>
          <w:szCs w:val="24"/>
        </w:rPr>
        <w:t>2</w:t>
      </w:r>
      <w:r w:rsidR="00757397">
        <w:rPr>
          <w:rFonts w:ascii="Arial Narrow" w:hAnsi="Arial Narrow" w:cs="Arial"/>
          <w:bCs/>
          <w:sz w:val="24"/>
          <w:szCs w:val="24"/>
        </w:rPr>
        <w:t>4</w:t>
      </w:r>
      <w:r w:rsidRPr="00A2269B">
        <w:rPr>
          <w:rFonts w:ascii="Arial Narrow" w:hAnsi="Arial Narrow" w:cs="Arial"/>
          <w:bCs/>
          <w:sz w:val="24"/>
          <w:szCs w:val="24"/>
        </w:rPr>
        <w:t xml:space="preserve"> de</w:t>
      </w:r>
      <w:r w:rsidR="00A2269B" w:rsidRPr="00A2269B">
        <w:rPr>
          <w:rFonts w:ascii="Arial Narrow" w:hAnsi="Arial Narrow" w:cs="Arial"/>
          <w:bCs/>
          <w:sz w:val="24"/>
          <w:szCs w:val="24"/>
        </w:rPr>
        <w:t xml:space="preserve"> j</w:t>
      </w:r>
      <w:r w:rsidR="00757397">
        <w:rPr>
          <w:rFonts w:ascii="Arial Narrow" w:hAnsi="Arial Narrow" w:cs="Arial"/>
          <w:bCs/>
          <w:sz w:val="24"/>
          <w:szCs w:val="24"/>
        </w:rPr>
        <w:t>unh</w:t>
      </w:r>
      <w:r w:rsidR="00A2269B" w:rsidRPr="00A2269B">
        <w:rPr>
          <w:rFonts w:ascii="Arial Narrow" w:hAnsi="Arial Narrow" w:cs="Arial"/>
          <w:bCs/>
          <w:sz w:val="24"/>
          <w:szCs w:val="24"/>
        </w:rPr>
        <w:t>o</w:t>
      </w:r>
      <w:r w:rsidRPr="00A2269B">
        <w:rPr>
          <w:rFonts w:ascii="Arial Narrow" w:hAnsi="Arial Narrow" w:cs="Arial"/>
          <w:bCs/>
          <w:sz w:val="24"/>
          <w:szCs w:val="24"/>
        </w:rPr>
        <w:t xml:space="preserve"> de 2024</w:t>
      </w:r>
      <w:r w:rsidR="00A2269B">
        <w:rPr>
          <w:rFonts w:ascii="Arial Narrow" w:hAnsi="Arial Narrow" w:cs="Arial"/>
          <w:bCs/>
          <w:sz w:val="24"/>
          <w:szCs w:val="24"/>
        </w:rPr>
        <w:t>.</w:t>
      </w:r>
    </w:p>
    <w:p w14:paraId="4BDB1335" w14:textId="05568B99" w:rsidR="00401C0F" w:rsidRDefault="00401C0F" w:rsidP="00401C0F">
      <w:pPr>
        <w:jc w:val="center"/>
        <w:rPr>
          <w:rFonts w:ascii="Arial" w:hAnsi="Arial" w:cs="Arial"/>
          <w:b/>
          <w:sz w:val="24"/>
          <w:szCs w:val="24"/>
        </w:rPr>
      </w:pPr>
    </w:p>
    <w:p w14:paraId="64362CF2" w14:textId="0D671AE1" w:rsidR="00401C0F" w:rsidRDefault="00401C0F" w:rsidP="00401C0F">
      <w:pPr>
        <w:jc w:val="center"/>
        <w:rPr>
          <w:rFonts w:ascii="Arial" w:hAnsi="Arial" w:cs="Arial"/>
          <w:b/>
          <w:sz w:val="24"/>
          <w:szCs w:val="24"/>
        </w:rPr>
      </w:pPr>
    </w:p>
    <w:p w14:paraId="477EF0D8" w14:textId="77777777" w:rsidR="00401C0F" w:rsidRPr="006350AD" w:rsidRDefault="00401C0F" w:rsidP="00401C0F">
      <w:pPr>
        <w:jc w:val="center"/>
        <w:rPr>
          <w:rFonts w:ascii="Arial" w:hAnsi="Arial" w:cs="Arial"/>
          <w:b/>
          <w:sz w:val="24"/>
          <w:szCs w:val="24"/>
        </w:rPr>
      </w:pPr>
    </w:p>
    <w:p w14:paraId="2E7CBB76" w14:textId="77777777" w:rsidR="00401C0F" w:rsidRDefault="00401C0F" w:rsidP="00401C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5D91A4" w14:textId="77777777" w:rsidR="004E112C" w:rsidRPr="006350AD" w:rsidRDefault="004E112C" w:rsidP="00401C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30643B" w14:textId="60B4C1EA" w:rsidR="00401C0F" w:rsidRPr="00401C0F" w:rsidRDefault="00401C0F" w:rsidP="00401C0F">
      <w:pPr>
        <w:jc w:val="center"/>
        <w:rPr>
          <w:rFonts w:ascii="Arial Narrow" w:hAnsi="Arial Narrow" w:cs="Arial"/>
          <w:b/>
          <w:sz w:val="24"/>
          <w:szCs w:val="24"/>
        </w:rPr>
      </w:pPr>
      <w:r w:rsidRPr="00401C0F">
        <w:rPr>
          <w:rFonts w:ascii="Arial Narrow" w:hAnsi="Arial Narrow" w:cs="Arial"/>
          <w:b/>
          <w:sz w:val="24"/>
          <w:szCs w:val="24"/>
        </w:rPr>
        <w:t>Marcílio Alisson Fonseca de Almeida</w:t>
      </w:r>
    </w:p>
    <w:p w14:paraId="1581CE0E" w14:textId="536EE785" w:rsidR="00401C0F" w:rsidRPr="00401C0F" w:rsidRDefault="00401C0F" w:rsidP="00401C0F">
      <w:pPr>
        <w:jc w:val="center"/>
        <w:rPr>
          <w:rFonts w:ascii="Arial Narrow" w:hAnsi="Arial Narrow" w:cs="Arial"/>
          <w:b/>
          <w:sz w:val="32"/>
          <w:szCs w:val="32"/>
        </w:rPr>
      </w:pPr>
      <w:r w:rsidRPr="00401C0F">
        <w:rPr>
          <w:rFonts w:ascii="Arial Narrow" w:hAnsi="Arial Narrow" w:cs="Arial"/>
          <w:b/>
          <w:sz w:val="24"/>
          <w:szCs w:val="24"/>
        </w:rPr>
        <w:t>Prefeito Municipal</w:t>
      </w:r>
      <w:r>
        <w:rPr>
          <w:rFonts w:ascii="Arial Narrow" w:hAnsi="Arial Narrow" w:cs="Arial"/>
          <w:b/>
          <w:sz w:val="24"/>
          <w:szCs w:val="24"/>
        </w:rPr>
        <w:t xml:space="preserve"> de Arinos-MG</w:t>
      </w:r>
    </w:p>
    <w:p w14:paraId="2FCA9F6B" w14:textId="77777777" w:rsidR="00401C0F" w:rsidRPr="006350AD" w:rsidRDefault="00401C0F" w:rsidP="00401C0F">
      <w:pPr>
        <w:jc w:val="center"/>
        <w:rPr>
          <w:rFonts w:ascii="Arial" w:hAnsi="Arial" w:cs="Arial"/>
          <w:b/>
          <w:sz w:val="24"/>
          <w:szCs w:val="24"/>
        </w:rPr>
      </w:pPr>
    </w:p>
    <w:p w14:paraId="0B529C6C" w14:textId="77777777" w:rsidR="00401C0F" w:rsidRPr="006350AD" w:rsidRDefault="00401C0F" w:rsidP="00401C0F">
      <w:pPr>
        <w:pStyle w:val="Default"/>
        <w:jc w:val="center"/>
        <w:rPr>
          <w:rFonts w:ascii="Arial" w:hAnsi="Arial" w:cs="Arial"/>
          <w:b/>
          <w:bCs/>
        </w:rPr>
      </w:pPr>
    </w:p>
    <w:p w14:paraId="3B2462D6" w14:textId="77777777" w:rsidR="004F444D" w:rsidRDefault="004F444D"/>
    <w:sectPr w:rsidR="004F444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49657" w14:textId="77777777" w:rsidR="00401C0F" w:rsidRDefault="00401C0F" w:rsidP="00401C0F">
      <w:r>
        <w:separator/>
      </w:r>
    </w:p>
  </w:endnote>
  <w:endnote w:type="continuationSeparator" w:id="0">
    <w:p w14:paraId="4D75CE54" w14:textId="77777777" w:rsidR="00401C0F" w:rsidRDefault="00401C0F" w:rsidP="0040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78818" w14:textId="77777777" w:rsidR="00401C0F" w:rsidRDefault="00401C0F" w:rsidP="00401C0F">
    <w:pPr>
      <w:pBdr>
        <w:top w:val="single" w:sz="4" w:space="6" w:color="0070C0"/>
      </w:pBdr>
      <w:jc w:val="center"/>
      <w:rPr>
        <w:rFonts w:ascii="Arial Narrow" w:hAnsi="Arial Narrow"/>
        <w:sz w:val="16"/>
      </w:rPr>
    </w:pPr>
    <w:r>
      <w:rPr>
        <w:rFonts w:ascii="Arial Narrow" w:hAnsi="Arial Narrow"/>
        <w:color w:val="080808"/>
        <w:sz w:val="16"/>
      </w:rPr>
      <w:t>Rua Francisco Pereira, 2.231, Centro | CEP: 38.680.000, Arinos-MG | Telefone: 38 3635-2582 | E-mail: prefeitura@arinos.mg.gov.br</w:t>
    </w:r>
  </w:p>
  <w:p w14:paraId="075F16C7" w14:textId="77777777" w:rsidR="00401C0F" w:rsidRDefault="00401C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3994A" w14:textId="77777777" w:rsidR="00401C0F" w:rsidRDefault="00401C0F" w:rsidP="00401C0F">
      <w:r>
        <w:separator/>
      </w:r>
    </w:p>
  </w:footnote>
  <w:footnote w:type="continuationSeparator" w:id="0">
    <w:p w14:paraId="35188024" w14:textId="77777777" w:rsidR="00401C0F" w:rsidRDefault="00401C0F" w:rsidP="0040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CC39A" w14:textId="7B25405E" w:rsidR="00401C0F" w:rsidRDefault="00401C0F" w:rsidP="00401C0F">
    <w:pPr>
      <w:pStyle w:val="Cabealho"/>
      <w:jc w:val="center"/>
    </w:pPr>
    <w:r>
      <w:rPr>
        <w:rFonts w:ascii="Arial Narrow" w:hAnsi="Arial Narrow"/>
        <w:b/>
        <w:noProof/>
        <w:sz w:val="24"/>
        <w:szCs w:val="24"/>
      </w:rPr>
      <w:drawing>
        <wp:inline distT="0" distB="0" distL="0" distR="0" wp14:anchorId="5F234F88" wp14:editId="68AEF822">
          <wp:extent cx="2105025" cy="685800"/>
          <wp:effectExtent l="0" t="0" r="9525" b="0"/>
          <wp:docPr id="1" name="Imagem 1" descr="Descrição: logo hori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hori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EB"/>
    <w:rsid w:val="00401C0F"/>
    <w:rsid w:val="004355F0"/>
    <w:rsid w:val="004E112C"/>
    <w:rsid w:val="004F444D"/>
    <w:rsid w:val="006344DC"/>
    <w:rsid w:val="00665A1A"/>
    <w:rsid w:val="007560B6"/>
    <w:rsid w:val="00757397"/>
    <w:rsid w:val="009E582F"/>
    <w:rsid w:val="00A07F56"/>
    <w:rsid w:val="00A2269B"/>
    <w:rsid w:val="00B47D2F"/>
    <w:rsid w:val="00E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40FA"/>
  <w15:chartTrackingRefBased/>
  <w15:docId w15:val="{5DE41657-F40E-42EF-9128-C3BA091E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1C0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1C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401C0F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401C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C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1C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C0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10</cp:revision>
  <cp:lastPrinted>2024-06-24T15:51:00Z</cp:lastPrinted>
  <dcterms:created xsi:type="dcterms:W3CDTF">2024-01-23T14:08:00Z</dcterms:created>
  <dcterms:modified xsi:type="dcterms:W3CDTF">2024-06-24T16:09:00Z</dcterms:modified>
</cp:coreProperties>
</file>