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5F" w:rsidRDefault="00DD1E5F" w:rsidP="00433229">
      <w:pPr>
        <w:jc w:val="both"/>
        <w:rPr>
          <w:rFonts w:ascii="Verdana" w:hAnsi="Verdana"/>
          <w:b/>
        </w:rPr>
      </w:pPr>
    </w:p>
    <w:p w:rsidR="0024516E" w:rsidRPr="00433229" w:rsidRDefault="000540AD" w:rsidP="00433229">
      <w:pPr>
        <w:jc w:val="both"/>
        <w:rPr>
          <w:rFonts w:ascii="Verdana" w:hAnsi="Verdana"/>
          <w:b/>
        </w:rPr>
      </w:pPr>
      <w:r w:rsidRPr="00433229">
        <w:rPr>
          <w:rFonts w:ascii="Verdana" w:hAnsi="Verdana"/>
          <w:b/>
        </w:rPr>
        <w:t xml:space="preserve">PREFEITURA MUNICIPAL DE </w:t>
      </w:r>
      <w:r w:rsidR="00FB5CEC">
        <w:rPr>
          <w:rFonts w:ascii="Verdana" w:hAnsi="Verdana"/>
          <w:b/>
        </w:rPr>
        <w:t>ARINOS-MG – DISPENSA DE LICITAÇÃ</w:t>
      </w:r>
      <w:r w:rsidRPr="00433229">
        <w:rPr>
          <w:rFonts w:ascii="Verdana" w:hAnsi="Verdana"/>
          <w:b/>
        </w:rPr>
        <w:t>O</w:t>
      </w:r>
    </w:p>
    <w:p w:rsidR="000540AD" w:rsidRPr="00433229" w:rsidRDefault="000540AD" w:rsidP="00433229">
      <w:pPr>
        <w:jc w:val="both"/>
        <w:rPr>
          <w:rFonts w:ascii="Verdana" w:hAnsi="Verdana"/>
        </w:rPr>
      </w:pPr>
    </w:p>
    <w:p w:rsidR="000540AD" w:rsidRPr="00003E6E" w:rsidRDefault="000540AD" w:rsidP="00433229">
      <w:pPr>
        <w:jc w:val="both"/>
        <w:rPr>
          <w:rFonts w:ascii="Verdana" w:hAnsi="Verdana" w:cs="Arial"/>
          <w:sz w:val="24"/>
          <w:szCs w:val="24"/>
        </w:rPr>
      </w:pPr>
      <w:r w:rsidRPr="00003E6E">
        <w:rPr>
          <w:rFonts w:ascii="Verdana" w:hAnsi="Verdana"/>
          <w:sz w:val="24"/>
          <w:szCs w:val="24"/>
        </w:rPr>
        <w:t xml:space="preserve">A prefeitura municipal de Arinos – MG em atendimento as disposições da </w:t>
      </w:r>
      <w:r w:rsidR="00003E6E" w:rsidRPr="00003E6E">
        <w:rPr>
          <w:rFonts w:ascii="Verdana" w:hAnsi="Verdana"/>
          <w:sz w:val="24"/>
          <w:szCs w:val="24"/>
        </w:rPr>
        <w:t xml:space="preserve">Lei 13.979/2020, </w:t>
      </w:r>
      <w:r w:rsidRPr="00003E6E">
        <w:rPr>
          <w:rFonts w:ascii="Verdana" w:hAnsi="Verdana"/>
          <w:sz w:val="24"/>
          <w:szCs w:val="24"/>
        </w:rPr>
        <w:t xml:space="preserve">Medida Provisória 926/2020 e </w:t>
      </w:r>
      <w:r w:rsidRPr="00003E6E">
        <w:rPr>
          <w:rFonts w:ascii="Verdana" w:hAnsi="Verdana" w:cs="Arial"/>
          <w:sz w:val="24"/>
          <w:szCs w:val="24"/>
        </w:rPr>
        <w:t>pela Portaria nº. 2.859 de 02 de março de 2020</w:t>
      </w:r>
      <w:r w:rsidR="00003E6E" w:rsidRPr="00003E6E">
        <w:rPr>
          <w:rFonts w:ascii="Verdana" w:hAnsi="Verdana" w:cs="Arial"/>
          <w:sz w:val="24"/>
          <w:szCs w:val="24"/>
        </w:rPr>
        <w:t xml:space="preserve"> </w:t>
      </w:r>
      <w:proofErr w:type="gramStart"/>
      <w:r w:rsidR="00003E6E" w:rsidRPr="00003E6E">
        <w:rPr>
          <w:rFonts w:ascii="Verdana" w:hAnsi="Verdana" w:cs="Arial"/>
          <w:sz w:val="24"/>
          <w:szCs w:val="24"/>
        </w:rPr>
        <w:t>comunica</w:t>
      </w:r>
      <w:proofErr w:type="gramEnd"/>
      <w:r w:rsidRPr="00003E6E">
        <w:rPr>
          <w:rFonts w:ascii="Verdana" w:hAnsi="Verdana" w:cs="Arial"/>
          <w:sz w:val="24"/>
          <w:szCs w:val="24"/>
        </w:rPr>
        <w:t xml:space="preserve"> aos interessados e ao público em geral o seguinte resultado da Dispensa de Licitação n°0</w:t>
      </w:r>
      <w:r w:rsidR="00F22AEF">
        <w:rPr>
          <w:rFonts w:ascii="Verdana" w:hAnsi="Verdana" w:cs="Arial"/>
          <w:sz w:val="24"/>
          <w:szCs w:val="24"/>
        </w:rPr>
        <w:t>47</w:t>
      </w:r>
      <w:r w:rsidRPr="00003E6E">
        <w:rPr>
          <w:rFonts w:ascii="Verdana" w:hAnsi="Verdana" w:cs="Arial"/>
          <w:sz w:val="24"/>
          <w:szCs w:val="24"/>
        </w:rPr>
        <w:t>/2020 Processo n° 0</w:t>
      </w:r>
      <w:r w:rsidR="00F22AEF">
        <w:rPr>
          <w:rFonts w:ascii="Verdana" w:hAnsi="Verdana" w:cs="Arial"/>
          <w:sz w:val="24"/>
          <w:szCs w:val="24"/>
        </w:rPr>
        <w:t>82</w:t>
      </w:r>
      <w:r w:rsidRPr="00003E6E">
        <w:rPr>
          <w:rFonts w:ascii="Verdana" w:hAnsi="Verdana" w:cs="Arial"/>
          <w:sz w:val="24"/>
          <w:szCs w:val="24"/>
        </w:rPr>
        <w:t xml:space="preserve">/2020. Objeto: </w:t>
      </w:r>
      <w:r w:rsidR="00003E6E" w:rsidRPr="00003E6E">
        <w:rPr>
          <w:rFonts w:ascii="Verdana" w:hAnsi="Verdana" w:cs="Arial"/>
          <w:sz w:val="24"/>
          <w:szCs w:val="24"/>
        </w:rPr>
        <w:t xml:space="preserve">prestação de serviços de fiscalização sanitária pra o enfrentamento da emergência de saúde decorrente do covid-19, </w:t>
      </w:r>
      <w:r w:rsidR="00003E6E" w:rsidRPr="00003E6E">
        <w:rPr>
          <w:rFonts w:ascii="Verdana" w:eastAsia="Batang" w:hAnsi="Verdana" w:cs="Arial"/>
          <w:sz w:val="24"/>
          <w:szCs w:val="24"/>
        </w:rPr>
        <w:t>com lotação na Secretaria Municipal de Saúde da Prefeitura Municipal de Arinos– MG</w:t>
      </w:r>
      <w:r w:rsidRPr="00003E6E">
        <w:rPr>
          <w:rFonts w:ascii="Verdana" w:hAnsi="Verdana"/>
          <w:sz w:val="24"/>
          <w:szCs w:val="24"/>
        </w:rPr>
        <w:t>.</w:t>
      </w:r>
      <w:r w:rsidR="00433229" w:rsidRPr="00003E6E">
        <w:rPr>
          <w:rFonts w:ascii="Verdana" w:hAnsi="Verdana"/>
          <w:sz w:val="24"/>
          <w:szCs w:val="24"/>
        </w:rPr>
        <w:t xml:space="preserve"> Ofertando o valor </w:t>
      </w:r>
      <w:r w:rsidR="00003E6E" w:rsidRPr="00003E6E">
        <w:rPr>
          <w:rFonts w:ascii="Verdana" w:hAnsi="Verdana"/>
          <w:sz w:val="24"/>
          <w:szCs w:val="24"/>
        </w:rPr>
        <w:t>mensal</w:t>
      </w:r>
      <w:r w:rsidR="00433229" w:rsidRPr="00003E6E">
        <w:rPr>
          <w:rFonts w:ascii="Verdana" w:hAnsi="Verdana"/>
          <w:sz w:val="24"/>
          <w:szCs w:val="24"/>
        </w:rPr>
        <w:t xml:space="preserve"> de R$ </w:t>
      </w:r>
      <w:r w:rsidR="00003E6E" w:rsidRPr="00003E6E">
        <w:rPr>
          <w:rFonts w:ascii="Verdana" w:hAnsi="Verdana"/>
          <w:sz w:val="24"/>
          <w:szCs w:val="24"/>
        </w:rPr>
        <w:t xml:space="preserve">1.045,00 </w:t>
      </w:r>
      <w:r w:rsidR="00433229" w:rsidRPr="00003E6E">
        <w:rPr>
          <w:rFonts w:ascii="Verdana" w:hAnsi="Verdana"/>
          <w:sz w:val="24"/>
          <w:szCs w:val="24"/>
        </w:rPr>
        <w:t>(</w:t>
      </w:r>
      <w:r w:rsidR="00003E6E" w:rsidRPr="00003E6E">
        <w:rPr>
          <w:rFonts w:ascii="Verdana" w:hAnsi="Verdana"/>
          <w:sz w:val="24"/>
          <w:szCs w:val="24"/>
        </w:rPr>
        <w:t>mil e quarenta e cinco</w:t>
      </w:r>
      <w:r w:rsidR="00433229" w:rsidRPr="00003E6E">
        <w:rPr>
          <w:rFonts w:ascii="Verdana" w:hAnsi="Verdana"/>
          <w:sz w:val="24"/>
          <w:szCs w:val="24"/>
        </w:rPr>
        <w:t xml:space="preserve"> reais) a</w:t>
      </w:r>
      <w:r w:rsidR="00003E6E" w:rsidRPr="00003E6E">
        <w:rPr>
          <w:rFonts w:ascii="Verdana" w:hAnsi="Verdana"/>
          <w:sz w:val="24"/>
          <w:szCs w:val="24"/>
        </w:rPr>
        <w:t xml:space="preserve">o prestador de serviços: </w:t>
      </w:r>
      <w:r w:rsidR="00F22AEF" w:rsidRPr="00960FB9">
        <w:rPr>
          <w:rFonts w:ascii="Verdana" w:eastAsia="Batang" w:hAnsi="Verdana" w:cs="Arial"/>
          <w:b/>
          <w:sz w:val="24"/>
          <w:szCs w:val="24"/>
        </w:rPr>
        <w:t>DOUGLAS PEREIRA DE BRITO</w:t>
      </w:r>
      <w:bookmarkStart w:id="0" w:name="_GoBack"/>
      <w:bookmarkEnd w:id="0"/>
      <w:r w:rsidR="00433229" w:rsidRPr="00003E6E">
        <w:rPr>
          <w:rFonts w:ascii="Verdana" w:hAnsi="Verdana" w:cs="Arial"/>
          <w:sz w:val="24"/>
          <w:szCs w:val="24"/>
        </w:rPr>
        <w:t>, apresentou a documentação complet</w:t>
      </w:r>
      <w:r w:rsidR="00003E6E" w:rsidRPr="00003E6E">
        <w:rPr>
          <w:rFonts w:ascii="Verdana" w:hAnsi="Verdana" w:cs="Arial"/>
          <w:sz w:val="24"/>
          <w:szCs w:val="24"/>
        </w:rPr>
        <w:t>a sendo considerado habilitado à execução do serviço</w:t>
      </w:r>
      <w:r w:rsidR="00433229" w:rsidRPr="00003E6E">
        <w:rPr>
          <w:rFonts w:ascii="Verdana" w:hAnsi="Verdana" w:cs="Arial"/>
          <w:sz w:val="24"/>
          <w:szCs w:val="24"/>
        </w:rPr>
        <w:t>.</w:t>
      </w:r>
    </w:p>
    <w:p w:rsidR="00003E6E" w:rsidRDefault="00003E6E" w:rsidP="00433229">
      <w:pPr>
        <w:jc w:val="both"/>
        <w:rPr>
          <w:rFonts w:ascii="Verdana" w:hAnsi="Verdana" w:cs="Arial"/>
          <w:szCs w:val="24"/>
        </w:rPr>
      </w:pPr>
    </w:p>
    <w:p w:rsidR="00433229" w:rsidRPr="00433229" w:rsidRDefault="00433229" w:rsidP="00003E6E">
      <w:pPr>
        <w:jc w:val="both"/>
        <w:rPr>
          <w:rFonts w:ascii="Verdana" w:hAnsi="Verdana"/>
        </w:rPr>
      </w:pPr>
      <w:r>
        <w:rPr>
          <w:rFonts w:ascii="Verdana" w:hAnsi="Verdana" w:cs="Arial"/>
          <w:szCs w:val="24"/>
        </w:rPr>
        <w:t xml:space="preserve">Arinos – MG, </w:t>
      </w:r>
      <w:r w:rsidR="00003E6E">
        <w:rPr>
          <w:rFonts w:ascii="Verdana" w:hAnsi="Verdana" w:cs="Arial"/>
          <w:szCs w:val="24"/>
        </w:rPr>
        <w:t>22</w:t>
      </w:r>
      <w:r>
        <w:rPr>
          <w:rFonts w:ascii="Verdana" w:hAnsi="Verdana" w:cs="Arial"/>
          <w:szCs w:val="24"/>
        </w:rPr>
        <w:t xml:space="preserve"> de </w:t>
      </w:r>
      <w:r w:rsidR="00003E6E">
        <w:rPr>
          <w:rFonts w:ascii="Verdana" w:hAnsi="Verdana" w:cs="Arial"/>
          <w:szCs w:val="24"/>
        </w:rPr>
        <w:t>Junho</w:t>
      </w:r>
      <w:r>
        <w:rPr>
          <w:rFonts w:ascii="Verdana" w:hAnsi="Verdana" w:cs="Arial"/>
          <w:szCs w:val="24"/>
        </w:rPr>
        <w:t xml:space="preserve"> de 2020.</w:t>
      </w:r>
      <w:r w:rsidR="00003E6E" w:rsidRPr="00433229">
        <w:rPr>
          <w:rFonts w:ascii="Verdana" w:hAnsi="Verdana"/>
        </w:rPr>
        <w:t xml:space="preserve"> </w:t>
      </w:r>
    </w:p>
    <w:sectPr w:rsidR="00433229" w:rsidRPr="00433229" w:rsidSect="00433229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7E" w:rsidRDefault="00C00F7E" w:rsidP="00DD1E5F">
      <w:pPr>
        <w:spacing w:after="0" w:line="240" w:lineRule="auto"/>
      </w:pPr>
      <w:r>
        <w:separator/>
      </w:r>
    </w:p>
  </w:endnote>
  <w:endnote w:type="continuationSeparator" w:id="0">
    <w:p w:rsidR="00C00F7E" w:rsidRDefault="00C00F7E" w:rsidP="00DD1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7E" w:rsidRDefault="00C00F7E" w:rsidP="00DD1E5F">
      <w:pPr>
        <w:spacing w:after="0" w:line="240" w:lineRule="auto"/>
      </w:pPr>
      <w:r>
        <w:separator/>
      </w:r>
    </w:p>
  </w:footnote>
  <w:footnote w:type="continuationSeparator" w:id="0">
    <w:p w:rsidR="00C00F7E" w:rsidRDefault="00C00F7E" w:rsidP="00DD1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75A7B70D" wp14:editId="3E266CCD">
          <wp:simplePos x="0" y="0"/>
          <wp:positionH relativeFrom="column">
            <wp:posOffset>4946650</wp:posOffset>
          </wp:positionH>
          <wp:positionV relativeFrom="paragraph">
            <wp:posOffset>-201930</wp:posOffset>
          </wp:positionV>
          <wp:extent cx="1171575" cy="828675"/>
          <wp:effectExtent l="0" t="0" r="9525" b="9525"/>
          <wp:wrapTight wrapText="bothSides">
            <wp:wrapPolygon edited="0">
              <wp:start x="0" y="0"/>
              <wp:lineTo x="0" y="21352"/>
              <wp:lineTo x="21424" y="21352"/>
              <wp:lineTo x="21424" y="0"/>
              <wp:lineTo x="0" y="0"/>
            </wp:wrapPolygon>
          </wp:wrapTight>
          <wp:docPr id="2" name="Imagem 2" descr="C:\Users\PMA\Desktop\LOGOMARCA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\Desktop\LOGOMARCA 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 wp14:anchorId="6328D0B5" wp14:editId="2FDBA099">
          <wp:simplePos x="0" y="0"/>
          <wp:positionH relativeFrom="column">
            <wp:posOffset>-86995</wp:posOffset>
          </wp:positionH>
          <wp:positionV relativeFrom="paragraph">
            <wp:posOffset>-71120</wp:posOffset>
          </wp:positionV>
          <wp:extent cx="998220" cy="791845"/>
          <wp:effectExtent l="0" t="0" r="0" b="8255"/>
          <wp:wrapTight wrapText="bothSides">
            <wp:wrapPolygon edited="0">
              <wp:start x="0" y="0"/>
              <wp:lineTo x="0" y="21306"/>
              <wp:lineTo x="21023" y="21306"/>
              <wp:lineTo x="21023" y="0"/>
              <wp:lineTo x="0" y="0"/>
            </wp:wrapPolygon>
          </wp:wrapTight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D1E5F">
      <w:rPr>
        <w:rFonts w:ascii="Verdana" w:eastAsia="Times New Roman" w:hAnsi="Verdana" w:cs="Times New Roman"/>
        <w:i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CD631" wp14:editId="5CA1C9A6">
              <wp:simplePos x="0" y="0"/>
              <wp:positionH relativeFrom="column">
                <wp:posOffset>-571500</wp:posOffset>
              </wp:positionH>
              <wp:positionV relativeFrom="paragraph">
                <wp:posOffset>-201295</wp:posOffset>
              </wp:positionV>
              <wp:extent cx="264795" cy="414655"/>
              <wp:effectExtent l="0" t="0" r="0" b="4445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1E5F" w:rsidRDefault="00DD1E5F" w:rsidP="00DD1E5F">
                          <w:pPr>
                            <w:ind w:left="-709" w:firstLine="709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45pt;margin-top:-15.85pt;width:20.85pt;height:3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" filled="f" stroked="f">
              <v:textbox style="mso-fit-shape-to-text:t">
                <w:txbxContent>
                  <w:p w:rsidR="00DD1E5F" w:rsidRDefault="00DD1E5F" w:rsidP="00DD1E5F">
                    <w:pPr>
                      <w:ind w:left="-709" w:firstLine="709"/>
                    </w:pPr>
                  </w:p>
                </w:txbxContent>
              </v:textbox>
            </v:shape>
          </w:pict>
        </mc:Fallback>
      </mc:AlternateContent>
    </w: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PREFEITURA MUNICIPAL DE ARINOS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RUA FRANCISCO PEREIRA N.º 2.231 – BAIRRO CENTRO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ARINOS-MG CEP – 38.680.000.</w:t>
    </w:r>
  </w:p>
  <w:p w:rsidR="00DD1E5F" w:rsidRPr="00DD1E5F" w:rsidRDefault="00C00F7E" w:rsidP="00DD1E5F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sz w:val="20"/>
        <w:szCs w:val="20"/>
      </w:rPr>
    </w:pPr>
    <w:hyperlink r:id="rId3" w:history="1">
      <w:r w:rsidR="00DD1E5F" w:rsidRPr="00DD1E5F">
        <w:rPr>
          <w:rFonts w:ascii="Verdana" w:eastAsia="Calibri" w:hAnsi="Verdana" w:cs="Times New Roman"/>
          <w:b/>
          <w:bCs/>
          <w:i/>
          <w:iCs/>
          <w:color w:val="0000FF"/>
          <w:sz w:val="20"/>
          <w:szCs w:val="20"/>
          <w:u w:val="single"/>
        </w:rPr>
        <w:t>e-mail: licitacao@arinos.mg.gov.br</w:t>
      </w:r>
    </w:hyperlink>
  </w:p>
  <w:p w:rsidR="00DD1E5F" w:rsidRDefault="00DD1E5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AD"/>
    <w:rsid w:val="00003E6E"/>
    <w:rsid w:val="00052F39"/>
    <w:rsid w:val="000540AD"/>
    <w:rsid w:val="0023521C"/>
    <w:rsid w:val="0024516E"/>
    <w:rsid w:val="003D04F2"/>
    <w:rsid w:val="00433229"/>
    <w:rsid w:val="00B35859"/>
    <w:rsid w:val="00C00F7E"/>
    <w:rsid w:val="00DD1E5F"/>
    <w:rsid w:val="00E061BD"/>
    <w:rsid w:val="00E82E34"/>
    <w:rsid w:val="00F22AEF"/>
    <w:rsid w:val="00F4232B"/>
    <w:rsid w:val="00F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:%20licitacao@arinos.mg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PMA- ARINOS</dc:creator>
  <cp:lastModifiedBy>PMA- ARINOS</cp:lastModifiedBy>
  <cp:revision>5</cp:revision>
  <cp:lastPrinted>2020-06-01T15:11:00Z</cp:lastPrinted>
  <dcterms:created xsi:type="dcterms:W3CDTF">2020-07-14T15:33:00Z</dcterms:created>
  <dcterms:modified xsi:type="dcterms:W3CDTF">2020-07-14T15:49:00Z</dcterms:modified>
</cp:coreProperties>
</file>